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46" w:rsidRDefault="00E25946"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E25946" w:rsidRPr="00721F08" w:rsidRDefault="00E25946" w:rsidP="00720F97">
      <w:pPr>
        <w:jc w:val="both"/>
        <w:rPr>
          <w:b/>
          <w:bCs/>
        </w:rPr>
      </w:pPr>
      <w:r w:rsidRPr="00721F08">
        <w:rPr>
          <w:b/>
          <w:bCs/>
        </w:rPr>
        <w:t xml:space="preserve">Format of ESP ECA 906. </w:t>
      </w:r>
    </w:p>
    <w:p w:rsidR="00E25946" w:rsidRDefault="00E25946" w:rsidP="00720F97">
      <w:pPr>
        <w:jc w:val="both"/>
      </w:pPr>
    </w:p>
    <w:p w:rsidR="00E25946" w:rsidRDefault="00E25946" w:rsidP="00720F97">
      <w:pPr>
        <w:jc w:val="both"/>
      </w:pPr>
      <w:r>
        <w:t>1. Introduction.</w:t>
      </w:r>
    </w:p>
    <w:p w:rsidR="00E25946" w:rsidRDefault="00E25946" w:rsidP="00720F97">
      <w:pPr>
        <w:jc w:val="both"/>
      </w:pPr>
      <w:r>
        <w:t>2. History of English For Specific Purpose.</w:t>
      </w:r>
    </w:p>
    <w:p w:rsidR="00E25946" w:rsidRDefault="00E25946" w:rsidP="00720F97">
      <w:pPr>
        <w:jc w:val="both"/>
      </w:pPr>
      <w:r>
        <w:t>3. Appropriate use of English.</w:t>
      </w:r>
    </w:p>
    <w:p w:rsidR="00E25946" w:rsidRDefault="00E25946" w:rsidP="00720F97">
      <w:pPr>
        <w:jc w:val="both"/>
      </w:pPr>
      <w:r>
        <w:t xml:space="preserve">4. </w:t>
      </w:r>
      <w:proofErr w:type="spellStart"/>
      <w:r>
        <w:t>Xteristic</w:t>
      </w:r>
      <w:proofErr w:type="spellEnd"/>
      <w:r>
        <w:t xml:space="preserve"> of English For Specific Purpose.</w:t>
      </w:r>
    </w:p>
    <w:p w:rsidR="00E25946" w:rsidRDefault="00E25946" w:rsidP="00720F97">
      <w:pPr>
        <w:jc w:val="both"/>
      </w:pPr>
      <w:r>
        <w:t>5. The Usefulness of English For Specific Purpose.</w:t>
      </w:r>
    </w:p>
    <w:p w:rsidR="00E25946" w:rsidRDefault="00E25946" w:rsidP="00720F97">
      <w:pPr>
        <w:jc w:val="both"/>
      </w:pPr>
      <w:r>
        <w:t>6. Why do use English For Specific Purpose.</w:t>
      </w:r>
    </w:p>
    <w:p w:rsidR="00E25946" w:rsidRDefault="00E25946" w:rsidP="00720F97">
      <w:pPr>
        <w:jc w:val="both"/>
      </w:pPr>
      <w:r>
        <w:t>7. English as use by other people or Profession, then narrow it down to your topic</w:t>
      </w:r>
    </w:p>
    <w:p w:rsidR="00E25946" w:rsidRDefault="00E25946" w:rsidP="00720F97">
      <w:pPr>
        <w:jc w:val="both"/>
      </w:pPr>
      <w:r>
        <w:t>8. Reference (not let's than two pages).</w:t>
      </w:r>
    </w:p>
    <w:p w:rsidR="00E25946" w:rsidRDefault="00E25946"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CD3F53" w:rsidRPr="001F4143" w:rsidRDefault="00CD3F53" w:rsidP="00720F97">
      <w:pPr>
        <w:jc w:val="both"/>
        <w:rPr>
          <w:rFonts w:ascii="Times New Roman" w:hAnsi="Times New Roman" w:cs="Times New Roman"/>
        </w:rPr>
      </w:pPr>
      <w:r w:rsidRPr="001F4143">
        <w:rPr>
          <w:rFonts w:ascii="Times New Roman" w:hAnsi="Times New Roman" w:cs="Times New Roman"/>
        </w:rPr>
        <w:t>Abstract</w:t>
      </w:r>
    </w:p>
    <w:p w:rsidR="00CD3F53" w:rsidRPr="001F4143" w:rsidRDefault="00CD3F53" w:rsidP="00720F97">
      <w:pPr>
        <w:jc w:val="both"/>
        <w:rPr>
          <w:rFonts w:ascii="Times New Roman" w:hAnsi="Times New Roman" w:cs="Times New Roman"/>
        </w:rPr>
      </w:pPr>
      <w:r w:rsidRPr="001F4143">
        <w:rPr>
          <w:rFonts w:ascii="Times New Roman" w:hAnsi="Times New Roman" w:cs="Times New Roman"/>
        </w:rPr>
        <w:t>The field of English for Specific Purposes (ESP) addresses the communicative</w:t>
      </w:r>
      <w:r w:rsidR="00F04F51" w:rsidRPr="001F4143">
        <w:rPr>
          <w:rFonts w:ascii="Times New Roman" w:hAnsi="Times New Roman" w:cs="Times New Roman"/>
        </w:rPr>
        <w:t xml:space="preserve"> </w:t>
      </w:r>
      <w:r w:rsidRPr="001F4143">
        <w:rPr>
          <w:rFonts w:ascii="Times New Roman" w:hAnsi="Times New Roman" w:cs="Times New Roman"/>
        </w:rPr>
        <w:t>needs and practices of particular professional or occupational groups. It draws its</w:t>
      </w:r>
      <w:r w:rsidR="00F04F51" w:rsidRPr="001F4143">
        <w:rPr>
          <w:rFonts w:ascii="Times New Roman" w:hAnsi="Times New Roman" w:cs="Times New Roman"/>
        </w:rPr>
        <w:t xml:space="preserve"> </w:t>
      </w:r>
      <w:r w:rsidRPr="001F4143">
        <w:rPr>
          <w:rFonts w:ascii="Times New Roman" w:hAnsi="Times New Roman" w:cs="Times New Roman"/>
        </w:rPr>
        <w:t>strength from an eclectic theoretical foundation and a commitment to research-based language education, which seeks to reveal the constraints of social contexts</w:t>
      </w:r>
      <w:r w:rsidR="00F04F51" w:rsidRPr="001F4143">
        <w:rPr>
          <w:rFonts w:ascii="Times New Roman" w:hAnsi="Times New Roman" w:cs="Times New Roman"/>
        </w:rPr>
        <w:t xml:space="preserve"> </w:t>
      </w:r>
      <w:r w:rsidRPr="001F4143">
        <w:rPr>
          <w:rFonts w:ascii="Times New Roman" w:hAnsi="Times New Roman" w:cs="Times New Roman"/>
        </w:rPr>
        <w:t>on language use and the ways learners can gain control over these. In other words, it</w:t>
      </w:r>
      <w:r w:rsidR="00F04F51" w:rsidRPr="001F4143">
        <w:rPr>
          <w:rFonts w:ascii="Times New Roman" w:hAnsi="Times New Roman" w:cs="Times New Roman"/>
        </w:rPr>
        <w:t xml:space="preserve"> </w:t>
      </w:r>
      <w:r w:rsidRPr="001F4143">
        <w:rPr>
          <w:rFonts w:ascii="Times New Roman" w:hAnsi="Times New Roman" w:cs="Times New Roman"/>
        </w:rPr>
        <w:t>challenges the theory-practice divide and makes visible academic and professional</w:t>
      </w:r>
      <w:r w:rsidR="00FF599C" w:rsidRPr="001F4143">
        <w:rPr>
          <w:rFonts w:ascii="Times New Roman" w:hAnsi="Times New Roman" w:cs="Times New Roman"/>
        </w:rPr>
        <w:t xml:space="preserve"> genres to students. In this chapter, I briefly point to some of the major ideas and</w:t>
      </w:r>
      <w:r w:rsidR="00F04F51" w:rsidRPr="001F4143">
        <w:rPr>
          <w:rFonts w:ascii="Times New Roman" w:hAnsi="Times New Roman" w:cs="Times New Roman"/>
        </w:rPr>
        <w:t xml:space="preserve"> </w:t>
      </w:r>
      <w:r w:rsidR="00FF599C" w:rsidRPr="001F4143">
        <w:rPr>
          <w:rFonts w:ascii="Times New Roman" w:hAnsi="Times New Roman" w:cs="Times New Roman"/>
        </w:rPr>
        <w:t>practices that influence ESP, focusing on needs analysis, ethnography, critical</w:t>
      </w:r>
      <w:r w:rsidR="00F04F51" w:rsidRPr="001F4143">
        <w:rPr>
          <w:rFonts w:ascii="Times New Roman" w:hAnsi="Times New Roman" w:cs="Times New Roman"/>
        </w:rPr>
        <w:t xml:space="preserve"> </w:t>
      </w:r>
      <w:r w:rsidR="00FF599C" w:rsidRPr="001F4143">
        <w:rPr>
          <w:rFonts w:ascii="Times New Roman" w:hAnsi="Times New Roman" w:cs="Times New Roman"/>
        </w:rPr>
        <w:t>approaches, intercultural rhetoric, social constructionism, and discourse analysis.</w:t>
      </w:r>
      <w:r w:rsidR="00F04F51" w:rsidRPr="001F4143">
        <w:rPr>
          <w:rFonts w:ascii="Times New Roman" w:hAnsi="Times New Roman" w:cs="Times New Roman"/>
        </w:rPr>
        <w:t xml:space="preserve"> </w:t>
      </w:r>
      <w:r w:rsidR="00FF599C" w:rsidRPr="001F4143">
        <w:rPr>
          <w:rFonts w:ascii="Times New Roman" w:hAnsi="Times New Roman" w:cs="Times New Roman"/>
        </w:rPr>
        <w:t>I then go on to look briefly at some of the effects ESP has had on language teaching</w:t>
      </w:r>
      <w:r w:rsidR="00F04F51" w:rsidRPr="001F4143">
        <w:rPr>
          <w:rFonts w:ascii="Times New Roman" w:hAnsi="Times New Roman" w:cs="Times New Roman"/>
        </w:rPr>
        <w:t xml:space="preserve"> </w:t>
      </w:r>
      <w:r w:rsidR="00FF599C" w:rsidRPr="001F4143">
        <w:rPr>
          <w:rFonts w:ascii="Times New Roman" w:hAnsi="Times New Roman" w:cs="Times New Roman"/>
        </w:rPr>
        <w:t>and research, arguing that it has encouraged teachers to highlight discourse rather</w:t>
      </w:r>
      <w:r w:rsidR="00F04F51" w:rsidRPr="001F4143">
        <w:rPr>
          <w:rFonts w:ascii="Times New Roman" w:hAnsi="Times New Roman" w:cs="Times New Roman"/>
        </w:rPr>
        <w:t xml:space="preserve"> </w:t>
      </w:r>
      <w:r w:rsidR="00FF599C" w:rsidRPr="001F4143">
        <w:rPr>
          <w:rFonts w:ascii="Times New Roman" w:hAnsi="Times New Roman" w:cs="Times New Roman"/>
        </w:rPr>
        <w:t>than language, to adopt a research orientation to their work, to employ collaborative</w:t>
      </w:r>
      <w:r w:rsidR="00F04F51" w:rsidRPr="001F4143">
        <w:rPr>
          <w:rFonts w:ascii="Times New Roman" w:hAnsi="Times New Roman" w:cs="Times New Roman"/>
        </w:rPr>
        <w:t xml:space="preserve"> </w:t>
      </w:r>
      <w:r w:rsidR="00FF599C" w:rsidRPr="001F4143">
        <w:rPr>
          <w:rFonts w:ascii="Times New Roman" w:hAnsi="Times New Roman" w:cs="Times New Roman"/>
        </w:rPr>
        <w:t>pedagogies, to be aware of discourse variation, and to consider the wider political</w:t>
      </w:r>
      <w:r w:rsidR="00F04F51" w:rsidRPr="001F4143">
        <w:rPr>
          <w:rFonts w:ascii="Times New Roman" w:hAnsi="Times New Roman" w:cs="Times New Roman"/>
        </w:rPr>
        <w:t xml:space="preserve"> </w:t>
      </w:r>
      <w:r w:rsidR="00FF599C" w:rsidRPr="001F4143">
        <w:rPr>
          <w:rFonts w:ascii="Times New Roman" w:hAnsi="Times New Roman" w:cs="Times New Roman"/>
        </w:rPr>
        <w:t>implications of their role. Together these features of ESP practice emphasize a</w:t>
      </w:r>
      <w:r w:rsidR="00F04F51" w:rsidRPr="001F4143">
        <w:rPr>
          <w:rFonts w:ascii="Times New Roman" w:hAnsi="Times New Roman" w:cs="Times New Roman"/>
        </w:rPr>
        <w:t xml:space="preserve"> </w:t>
      </w:r>
      <w:r w:rsidR="00FF599C" w:rsidRPr="001F4143">
        <w:rPr>
          <w:rFonts w:ascii="Times New Roman" w:hAnsi="Times New Roman" w:cs="Times New Roman"/>
        </w:rPr>
        <w:t>situated view of literacy and underline the applied nature of the field.</w:t>
      </w:r>
    </w:p>
    <w:p w:rsidR="00CD3F53" w:rsidRDefault="00CD3F53"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E25946" w:rsidRDefault="00E25946" w:rsidP="00720F97">
      <w:pPr>
        <w:jc w:val="both"/>
        <w:rPr>
          <w:rFonts w:ascii="Times New Roman" w:hAnsi="Times New Roman" w:cs="Times New Roman"/>
        </w:rPr>
      </w:pPr>
    </w:p>
    <w:p w:rsidR="00E25946" w:rsidRPr="001F4143" w:rsidRDefault="00E25946" w:rsidP="00720F97">
      <w:pPr>
        <w:jc w:val="both"/>
        <w:rPr>
          <w:rFonts w:ascii="Times New Roman" w:hAnsi="Times New Roman" w:cs="Times New Roman"/>
        </w:rPr>
      </w:pPr>
    </w:p>
    <w:p w:rsidR="00C82F85" w:rsidRPr="001F4143" w:rsidRDefault="00C82F85" w:rsidP="00720F97">
      <w:pPr>
        <w:jc w:val="both"/>
        <w:rPr>
          <w:rFonts w:ascii="Times New Roman" w:hAnsi="Times New Roman" w:cs="Times New Roman"/>
        </w:rPr>
      </w:pPr>
      <w:r w:rsidRPr="001F4143">
        <w:rPr>
          <w:rFonts w:ascii="Times New Roman" w:hAnsi="Times New Roman" w:cs="Times New Roman"/>
        </w:rPr>
        <w:t xml:space="preserve">English for Specific Purposes: </w:t>
      </w:r>
    </w:p>
    <w:p w:rsidR="00F870E8" w:rsidRPr="001F4143" w:rsidRDefault="00F870E8" w:rsidP="00720F97">
      <w:pPr>
        <w:jc w:val="both"/>
        <w:rPr>
          <w:rFonts w:ascii="Times New Roman" w:hAnsi="Times New Roman" w:cs="Times New Roman"/>
        </w:rPr>
      </w:pPr>
      <w:r w:rsidRPr="001F4143">
        <w:rPr>
          <w:rFonts w:ascii="Times New Roman" w:hAnsi="Times New Roman" w:cs="Times New Roman"/>
        </w:rPr>
        <w:t>Introduction:</w:t>
      </w:r>
    </w:p>
    <w:p w:rsidR="005B59F2" w:rsidRPr="001F4143" w:rsidRDefault="00F04F4F" w:rsidP="00720F97">
      <w:pPr>
        <w:jc w:val="both"/>
        <w:rPr>
          <w:rFonts w:ascii="Times New Roman" w:hAnsi="Times New Roman" w:cs="Times New Roman"/>
        </w:rPr>
      </w:pPr>
      <w:r w:rsidRPr="001F4143">
        <w:rPr>
          <w:rFonts w:ascii="Times New Roman" w:hAnsi="Times New Roman" w:cs="Times New Roman"/>
        </w:rPr>
        <w:t>Since the 1960s ESP has become one of the most active branches of Applied Linguistics in general, and of Teaching English as a Foreign Language (TEFL) in particular. Among the factors that could explain its vitality and its expansion is the emergence of English as a world language,</w:t>
      </w:r>
      <w:r w:rsidR="00EA5C23" w:rsidRPr="001F4143">
        <w:rPr>
          <w:rFonts w:ascii="Times New Roman" w:hAnsi="Times New Roman" w:cs="Times New Roman"/>
        </w:rPr>
        <w:t xml:space="preserve"> (</w:t>
      </w:r>
      <w:proofErr w:type="spellStart"/>
      <w:r w:rsidR="00EA5C23" w:rsidRPr="001F4143">
        <w:rPr>
          <w:rFonts w:ascii="Times New Roman" w:hAnsi="Times New Roman" w:cs="Times New Roman"/>
        </w:rPr>
        <w:t>Lamri</w:t>
      </w:r>
      <w:proofErr w:type="spellEnd"/>
      <w:r w:rsidR="00EA5C23" w:rsidRPr="001F4143">
        <w:rPr>
          <w:rFonts w:ascii="Times New Roman" w:hAnsi="Times New Roman" w:cs="Times New Roman"/>
        </w:rPr>
        <w:t>, 2016</w:t>
      </w:r>
      <w:r w:rsidR="00F504B3" w:rsidRPr="001F4143">
        <w:rPr>
          <w:rFonts w:ascii="Times New Roman" w:hAnsi="Times New Roman" w:cs="Times New Roman"/>
        </w:rPr>
        <w:t>),</w:t>
      </w:r>
      <w:r w:rsidR="004E56F2" w:rsidRPr="001F4143">
        <w:rPr>
          <w:rFonts w:ascii="Times New Roman" w:hAnsi="Times New Roman" w:cs="Times New Roman"/>
        </w:rPr>
        <w:t xml:space="preserve"> of technology</w:t>
      </w:r>
      <w:r w:rsidR="00FF6211" w:rsidRPr="001F4143">
        <w:rPr>
          <w:rFonts w:ascii="Times New Roman" w:hAnsi="Times New Roman" w:cs="Times New Roman"/>
        </w:rPr>
        <w:t>, science, and commerce.</w:t>
      </w:r>
      <w:r w:rsidR="00F504B3" w:rsidRPr="001F4143">
        <w:rPr>
          <w:rFonts w:ascii="Times New Roman" w:hAnsi="Times New Roman" w:cs="Times New Roman"/>
        </w:rPr>
        <w:t xml:space="preserve"> </w:t>
      </w:r>
      <w:r w:rsidRPr="001F4143">
        <w:rPr>
          <w:rFonts w:ascii="Times New Roman" w:hAnsi="Times New Roman" w:cs="Times New Roman"/>
        </w:rPr>
        <w:t xml:space="preserve"> </w:t>
      </w:r>
      <w:r w:rsidR="000063CB" w:rsidRPr="001F4143">
        <w:rPr>
          <w:rFonts w:ascii="Times New Roman" w:hAnsi="Times New Roman" w:cs="Times New Roman"/>
        </w:rPr>
        <w:t xml:space="preserve">As the </w:t>
      </w:r>
      <w:r w:rsidR="00BD3C9B" w:rsidRPr="001F4143">
        <w:rPr>
          <w:rFonts w:ascii="Times New Roman" w:hAnsi="Times New Roman" w:cs="Times New Roman"/>
        </w:rPr>
        <w:t>second world war ended in 194</w:t>
      </w:r>
      <w:r w:rsidR="007154D6" w:rsidRPr="001F4143">
        <w:rPr>
          <w:rFonts w:ascii="Times New Roman" w:hAnsi="Times New Roman" w:cs="Times New Roman"/>
        </w:rPr>
        <w:t>5, an age of enormous expansion</w:t>
      </w:r>
      <w:r w:rsidR="00361D98" w:rsidRPr="001F4143">
        <w:rPr>
          <w:rFonts w:ascii="Times New Roman" w:hAnsi="Times New Roman" w:cs="Times New Roman"/>
        </w:rPr>
        <w:t xml:space="preserve"> in science</w:t>
      </w:r>
      <w:r w:rsidR="00AC57EB" w:rsidRPr="001F4143">
        <w:rPr>
          <w:rFonts w:ascii="Times New Roman" w:hAnsi="Times New Roman" w:cs="Times New Roman"/>
        </w:rPr>
        <w:t>,</w:t>
      </w:r>
      <w:r w:rsidR="00361D98" w:rsidRPr="001F4143">
        <w:rPr>
          <w:rFonts w:ascii="Times New Roman" w:hAnsi="Times New Roman" w:cs="Times New Roman"/>
        </w:rPr>
        <w:t xml:space="preserve"> technology</w:t>
      </w:r>
      <w:r w:rsidR="00BD3C9B" w:rsidRPr="001F4143">
        <w:rPr>
          <w:rFonts w:ascii="Times New Roman" w:hAnsi="Times New Roman" w:cs="Times New Roman"/>
        </w:rPr>
        <w:t xml:space="preserve"> </w:t>
      </w:r>
      <w:r w:rsidR="00AC57EB" w:rsidRPr="001F4143">
        <w:rPr>
          <w:rFonts w:ascii="Times New Roman" w:hAnsi="Times New Roman" w:cs="Times New Roman"/>
        </w:rPr>
        <w:t>and commerce</w:t>
      </w:r>
      <w:r w:rsidR="00EC1C3E" w:rsidRPr="001F4143">
        <w:rPr>
          <w:rFonts w:ascii="Times New Roman" w:hAnsi="Times New Roman" w:cs="Times New Roman"/>
        </w:rPr>
        <w:t xml:space="preserve"> began </w:t>
      </w:r>
      <w:r w:rsidR="00020116" w:rsidRPr="001F4143">
        <w:rPr>
          <w:rFonts w:ascii="Times New Roman" w:hAnsi="Times New Roman" w:cs="Times New Roman"/>
        </w:rPr>
        <w:t>all over the world</w:t>
      </w:r>
      <w:r w:rsidR="00845B4B" w:rsidRPr="001F4143">
        <w:rPr>
          <w:rFonts w:ascii="Times New Roman" w:hAnsi="Times New Roman" w:cs="Times New Roman"/>
        </w:rPr>
        <w:t xml:space="preserve"> which soon</w:t>
      </w:r>
      <w:r w:rsidR="00A5180D" w:rsidRPr="001F4143">
        <w:rPr>
          <w:rFonts w:ascii="Times New Roman" w:hAnsi="Times New Roman" w:cs="Times New Roman"/>
        </w:rPr>
        <w:t xml:space="preserve"> generated a demand for international </w:t>
      </w:r>
      <w:r w:rsidR="00FB12DC" w:rsidRPr="001F4143">
        <w:rPr>
          <w:rFonts w:ascii="Times New Roman" w:hAnsi="Times New Roman" w:cs="Times New Roman"/>
        </w:rPr>
        <w:t>l</w:t>
      </w:r>
      <w:r w:rsidR="00A5180D" w:rsidRPr="001F4143">
        <w:rPr>
          <w:rFonts w:ascii="Times New Roman" w:hAnsi="Times New Roman" w:cs="Times New Roman"/>
        </w:rPr>
        <w:t>anguage</w:t>
      </w:r>
      <w:r w:rsidR="00314B84" w:rsidRPr="001F4143">
        <w:rPr>
          <w:rFonts w:ascii="Times New Roman" w:hAnsi="Times New Roman" w:cs="Times New Roman"/>
        </w:rPr>
        <w:t>.</w:t>
      </w:r>
      <w:r w:rsidR="00352EE0" w:rsidRPr="001F4143">
        <w:rPr>
          <w:rFonts w:ascii="Times New Roman" w:hAnsi="Times New Roman" w:cs="Times New Roman"/>
        </w:rPr>
        <w:t xml:space="preserve"> For various reasons, and most </w:t>
      </w:r>
      <w:r w:rsidR="00C82006" w:rsidRPr="001F4143">
        <w:rPr>
          <w:rFonts w:ascii="Times New Roman" w:hAnsi="Times New Roman" w:cs="Times New Roman"/>
        </w:rPr>
        <w:t>noticeable</w:t>
      </w:r>
      <w:r w:rsidR="00652AB0" w:rsidRPr="001F4143">
        <w:rPr>
          <w:rFonts w:ascii="Times New Roman" w:hAnsi="Times New Roman" w:cs="Times New Roman"/>
        </w:rPr>
        <w:t xml:space="preserve"> </w:t>
      </w:r>
      <w:r w:rsidR="00685806" w:rsidRPr="001F4143">
        <w:rPr>
          <w:rFonts w:ascii="Times New Roman" w:hAnsi="Times New Roman" w:cs="Times New Roman"/>
        </w:rPr>
        <w:t xml:space="preserve">was </w:t>
      </w:r>
      <w:r w:rsidR="00314B84" w:rsidRPr="001F4143">
        <w:rPr>
          <w:rFonts w:ascii="Times New Roman" w:hAnsi="Times New Roman" w:cs="Times New Roman"/>
        </w:rPr>
        <w:t xml:space="preserve"> </w:t>
      </w:r>
      <w:r w:rsidR="00AD3113" w:rsidRPr="001F4143">
        <w:rPr>
          <w:rFonts w:ascii="Times New Roman" w:hAnsi="Times New Roman" w:cs="Times New Roman"/>
        </w:rPr>
        <w:t>the</w:t>
      </w:r>
      <w:r w:rsidR="002A68BD" w:rsidRPr="001F4143">
        <w:rPr>
          <w:rFonts w:ascii="Times New Roman" w:hAnsi="Times New Roman" w:cs="Times New Roman"/>
        </w:rPr>
        <w:t xml:space="preserve"> economic power of the United</w:t>
      </w:r>
      <w:r w:rsidR="004356CF" w:rsidRPr="001F4143">
        <w:rPr>
          <w:rFonts w:ascii="Times New Roman" w:hAnsi="Times New Roman" w:cs="Times New Roman"/>
        </w:rPr>
        <w:t xml:space="preserve"> States</w:t>
      </w:r>
      <w:r w:rsidR="00947F0D" w:rsidRPr="001F4143">
        <w:rPr>
          <w:rFonts w:ascii="Times New Roman" w:hAnsi="Times New Roman" w:cs="Times New Roman"/>
        </w:rPr>
        <w:t xml:space="preserve"> </w:t>
      </w:r>
      <w:r w:rsidR="004356CF" w:rsidRPr="001F4143">
        <w:rPr>
          <w:rFonts w:ascii="Times New Roman" w:hAnsi="Times New Roman" w:cs="Times New Roman"/>
        </w:rPr>
        <w:t xml:space="preserve"> </w:t>
      </w:r>
      <w:r w:rsidR="00AD3113" w:rsidRPr="001F4143">
        <w:rPr>
          <w:rFonts w:ascii="Times New Roman" w:hAnsi="Times New Roman" w:cs="Times New Roman"/>
        </w:rPr>
        <w:t>in the post world war</w:t>
      </w:r>
      <w:r w:rsidR="00C73458" w:rsidRPr="001F4143">
        <w:rPr>
          <w:rFonts w:ascii="Times New Roman" w:hAnsi="Times New Roman" w:cs="Times New Roman"/>
        </w:rPr>
        <w:t xml:space="preserve"> </w:t>
      </w:r>
      <w:r w:rsidR="00BB0661" w:rsidRPr="001F4143">
        <w:rPr>
          <w:rFonts w:ascii="Times New Roman" w:hAnsi="Times New Roman" w:cs="Times New Roman"/>
        </w:rPr>
        <w:t>II</w:t>
      </w:r>
      <w:r w:rsidR="00947F0D" w:rsidRPr="001F4143">
        <w:rPr>
          <w:rFonts w:ascii="Times New Roman" w:hAnsi="Times New Roman" w:cs="Times New Roman"/>
        </w:rPr>
        <w:t xml:space="preserve"> and </w:t>
      </w:r>
      <w:r w:rsidR="009D489E" w:rsidRPr="001F4143">
        <w:rPr>
          <w:rFonts w:ascii="Times New Roman" w:hAnsi="Times New Roman" w:cs="Times New Roman"/>
        </w:rPr>
        <w:t>English</w:t>
      </w:r>
      <w:r w:rsidR="00947F0D" w:rsidRPr="001F4143">
        <w:rPr>
          <w:rFonts w:ascii="Times New Roman" w:hAnsi="Times New Roman" w:cs="Times New Roman"/>
        </w:rPr>
        <w:t xml:space="preserve"> was accepted as the </w:t>
      </w:r>
      <w:r w:rsidR="00B74CAC" w:rsidRPr="001F4143">
        <w:rPr>
          <w:rFonts w:ascii="Times New Roman" w:hAnsi="Times New Roman" w:cs="Times New Roman"/>
        </w:rPr>
        <w:t>international language of trade, science and technology.</w:t>
      </w:r>
      <w:r w:rsidR="000D39CE" w:rsidRPr="001F4143">
        <w:rPr>
          <w:rFonts w:ascii="Times New Roman" w:hAnsi="Times New Roman" w:cs="Times New Roman"/>
        </w:rPr>
        <w:t xml:space="preserve"> </w:t>
      </w:r>
      <w:r w:rsidR="00BC2303" w:rsidRPr="001F4143">
        <w:rPr>
          <w:rFonts w:ascii="Times New Roman" w:hAnsi="Times New Roman" w:cs="Times New Roman"/>
        </w:rPr>
        <w:t xml:space="preserve">The effect was to create a new </w:t>
      </w:r>
      <w:r w:rsidR="00520AE2" w:rsidRPr="001F4143">
        <w:rPr>
          <w:rFonts w:ascii="Times New Roman" w:hAnsi="Times New Roman" w:cs="Times New Roman"/>
        </w:rPr>
        <w:t xml:space="preserve">mass of </w:t>
      </w:r>
      <w:r w:rsidR="00595E9E" w:rsidRPr="001F4143">
        <w:rPr>
          <w:rFonts w:ascii="Times New Roman" w:hAnsi="Times New Roman" w:cs="Times New Roman"/>
        </w:rPr>
        <w:t xml:space="preserve">people </w:t>
      </w:r>
      <w:r w:rsidR="00607A6B" w:rsidRPr="001F4143">
        <w:rPr>
          <w:rFonts w:ascii="Times New Roman" w:hAnsi="Times New Roman" w:cs="Times New Roman"/>
        </w:rPr>
        <w:t>who wanted</w:t>
      </w:r>
      <w:r w:rsidR="00595E9E" w:rsidRPr="001F4143">
        <w:rPr>
          <w:rFonts w:ascii="Times New Roman" w:hAnsi="Times New Roman" w:cs="Times New Roman"/>
        </w:rPr>
        <w:t xml:space="preserve"> to learn English</w:t>
      </w:r>
      <w:r w:rsidR="009C64DE" w:rsidRPr="001F4143">
        <w:rPr>
          <w:rFonts w:ascii="Times New Roman" w:hAnsi="Times New Roman" w:cs="Times New Roman"/>
        </w:rPr>
        <w:t xml:space="preserve">, not for pleasure or </w:t>
      </w:r>
      <w:r w:rsidR="0011251A" w:rsidRPr="001F4143">
        <w:rPr>
          <w:rFonts w:ascii="Times New Roman" w:hAnsi="Times New Roman" w:cs="Times New Roman"/>
        </w:rPr>
        <w:t xml:space="preserve">prestige of knowing the language, but </w:t>
      </w:r>
      <w:r w:rsidR="00F25FF5" w:rsidRPr="001F4143">
        <w:rPr>
          <w:rFonts w:ascii="Times New Roman" w:hAnsi="Times New Roman" w:cs="Times New Roman"/>
        </w:rPr>
        <w:t xml:space="preserve">because English was the key </w:t>
      </w:r>
      <w:r w:rsidR="00D41B08" w:rsidRPr="001F4143">
        <w:rPr>
          <w:rFonts w:ascii="Times New Roman" w:hAnsi="Times New Roman" w:cs="Times New Roman"/>
        </w:rPr>
        <w:t>to</w:t>
      </w:r>
      <w:r w:rsidR="00EA5E16" w:rsidRPr="001F4143">
        <w:rPr>
          <w:rFonts w:ascii="Times New Roman" w:hAnsi="Times New Roman" w:cs="Times New Roman"/>
        </w:rPr>
        <w:t xml:space="preserve"> the</w:t>
      </w:r>
      <w:r w:rsidR="00D41B08" w:rsidRPr="001F4143">
        <w:rPr>
          <w:rFonts w:ascii="Times New Roman" w:hAnsi="Times New Roman" w:cs="Times New Roman"/>
        </w:rPr>
        <w:t xml:space="preserve"> international currencies of technology</w:t>
      </w:r>
      <w:r w:rsidR="00F530E5" w:rsidRPr="001F4143">
        <w:rPr>
          <w:rFonts w:ascii="Times New Roman" w:hAnsi="Times New Roman" w:cs="Times New Roman"/>
        </w:rPr>
        <w:t>, and commerce</w:t>
      </w:r>
      <w:r w:rsidR="00EA5E16" w:rsidRPr="001F4143">
        <w:rPr>
          <w:rFonts w:ascii="Times New Roman" w:hAnsi="Times New Roman" w:cs="Times New Roman"/>
        </w:rPr>
        <w:t xml:space="preserve">, </w:t>
      </w:r>
      <w:r w:rsidR="00372D67" w:rsidRPr="001F4143">
        <w:rPr>
          <w:rFonts w:ascii="Times New Roman" w:hAnsi="Times New Roman" w:cs="Times New Roman"/>
        </w:rPr>
        <w:t>(</w:t>
      </w:r>
      <w:r w:rsidR="0071578F" w:rsidRPr="001F4143">
        <w:rPr>
          <w:rFonts w:ascii="Times New Roman" w:hAnsi="Times New Roman" w:cs="Times New Roman"/>
        </w:rPr>
        <w:t xml:space="preserve">Hutchinson and </w:t>
      </w:r>
      <w:r w:rsidR="00713F50" w:rsidRPr="001F4143">
        <w:rPr>
          <w:rFonts w:ascii="Times New Roman" w:hAnsi="Times New Roman" w:cs="Times New Roman"/>
        </w:rPr>
        <w:t>Waters</w:t>
      </w:r>
      <w:r w:rsidR="00222E86" w:rsidRPr="001F4143">
        <w:rPr>
          <w:rFonts w:ascii="Times New Roman" w:hAnsi="Times New Roman" w:cs="Times New Roman"/>
        </w:rPr>
        <w:t xml:space="preserve"> 1987</w:t>
      </w:r>
      <w:r w:rsidR="00705072" w:rsidRPr="001F4143">
        <w:rPr>
          <w:rFonts w:ascii="Times New Roman" w:hAnsi="Times New Roman" w:cs="Times New Roman"/>
        </w:rPr>
        <w:t>:p.</w:t>
      </w:r>
      <w:r w:rsidR="006F0E2D" w:rsidRPr="001F4143">
        <w:rPr>
          <w:rFonts w:ascii="Times New Roman" w:hAnsi="Times New Roman" w:cs="Times New Roman"/>
        </w:rPr>
        <w:t>6).</w:t>
      </w:r>
      <w:r w:rsidR="00D067B1" w:rsidRPr="001F4143">
        <w:rPr>
          <w:rFonts w:ascii="Times New Roman" w:hAnsi="Times New Roman" w:cs="Times New Roman"/>
        </w:rPr>
        <w:t xml:space="preserve"> As English became</w:t>
      </w:r>
      <w:r w:rsidR="00C117F1" w:rsidRPr="001F4143">
        <w:rPr>
          <w:rFonts w:ascii="Times New Roman" w:hAnsi="Times New Roman" w:cs="Times New Roman"/>
        </w:rPr>
        <w:t xml:space="preserve"> </w:t>
      </w:r>
      <w:r w:rsidR="00784CC0" w:rsidRPr="001F4143">
        <w:rPr>
          <w:rFonts w:ascii="Times New Roman" w:hAnsi="Times New Roman" w:cs="Times New Roman"/>
        </w:rPr>
        <w:t>the accepted</w:t>
      </w:r>
      <w:r w:rsidR="00C117F1" w:rsidRPr="001F4143">
        <w:rPr>
          <w:rFonts w:ascii="Times New Roman" w:hAnsi="Times New Roman" w:cs="Times New Roman"/>
        </w:rPr>
        <w:t xml:space="preserve"> international language</w:t>
      </w:r>
      <w:r w:rsidR="005E6F88" w:rsidRPr="001F4143">
        <w:rPr>
          <w:rFonts w:ascii="Times New Roman" w:hAnsi="Times New Roman" w:cs="Times New Roman"/>
        </w:rPr>
        <w:t xml:space="preserve"> of technology and commerce</w:t>
      </w:r>
      <w:r w:rsidR="00C9649A" w:rsidRPr="001F4143">
        <w:rPr>
          <w:rFonts w:ascii="Times New Roman" w:hAnsi="Times New Roman" w:cs="Times New Roman"/>
        </w:rPr>
        <w:t>, it created a new generation of learners who knew</w:t>
      </w:r>
      <w:r w:rsidR="00AA2363" w:rsidRPr="001F4143">
        <w:rPr>
          <w:rFonts w:ascii="Times New Roman" w:hAnsi="Times New Roman" w:cs="Times New Roman"/>
        </w:rPr>
        <w:t xml:space="preserve"> why they were learning </w:t>
      </w:r>
      <w:r w:rsidR="00323245" w:rsidRPr="001F4143">
        <w:rPr>
          <w:rFonts w:ascii="Times New Roman" w:hAnsi="Times New Roman" w:cs="Times New Roman"/>
        </w:rPr>
        <w:t xml:space="preserve">a </w:t>
      </w:r>
      <w:r w:rsidR="001A5744" w:rsidRPr="001F4143">
        <w:rPr>
          <w:rFonts w:ascii="Times New Roman" w:hAnsi="Times New Roman" w:cs="Times New Roman"/>
        </w:rPr>
        <w:t>language- business</w:t>
      </w:r>
      <w:r w:rsidR="00883C65" w:rsidRPr="001F4143">
        <w:rPr>
          <w:rFonts w:ascii="Times New Roman" w:hAnsi="Times New Roman" w:cs="Times New Roman"/>
        </w:rPr>
        <w:t xml:space="preserve"> </w:t>
      </w:r>
      <w:r w:rsidR="001A5744" w:rsidRPr="001F4143">
        <w:rPr>
          <w:rFonts w:ascii="Times New Roman" w:hAnsi="Times New Roman" w:cs="Times New Roman"/>
        </w:rPr>
        <w:t>men</w:t>
      </w:r>
      <w:r w:rsidR="00883C65" w:rsidRPr="001F4143">
        <w:rPr>
          <w:rFonts w:ascii="Times New Roman" w:hAnsi="Times New Roman" w:cs="Times New Roman"/>
        </w:rPr>
        <w:t xml:space="preserve">, and women who wanted to sell their products, </w:t>
      </w:r>
      <w:r w:rsidR="00B628EA" w:rsidRPr="001F4143">
        <w:rPr>
          <w:rFonts w:ascii="Times New Roman" w:hAnsi="Times New Roman" w:cs="Times New Roman"/>
        </w:rPr>
        <w:t xml:space="preserve">mechanics who </w:t>
      </w:r>
      <w:r w:rsidR="00080A63" w:rsidRPr="001F4143">
        <w:rPr>
          <w:rFonts w:ascii="Times New Roman" w:hAnsi="Times New Roman" w:cs="Times New Roman"/>
        </w:rPr>
        <w:t>had</w:t>
      </w:r>
      <w:r w:rsidR="00B628EA" w:rsidRPr="001F4143">
        <w:rPr>
          <w:rFonts w:ascii="Times New Roman" w:hAnsi="Times New Roman" w:cs="Times New Roman"/>
        </w:rPr>
        <w:t xml:space="preserve"> to read </w:t>
      </w:r>
      <w:r w:rsidR="00080A63" w:rsidRPr="001F4143">
        <w:rPr>
          <w:rFonts w:ascii="Times New Roman" w:hAnsi="Times New Roman" w:cs="Times New Roman"/>
        </w:rPr>
        <w:t xml:space="preserve">instruction manuals, doctors who needed to keep up </w:t>
      </w:r>
      <w:r w:rsidR="00CF36BC" w:rsidRPr="001F4143">
        <w:rPr>
          <w:rFonts w:ascii="Times New Roman" w:hAnsi="Times New Roman" w:cs="Times New Roman"/>
        </w:rPr>
        <w:t xml:space="preserve">with </w:t>
      </w:r>
      <w:r w:rsidR="00361E4A" w:rsidRPr="001F4143">
        <w:rPr>
          <w:rFonts w:ascii="Times New Roman" w:hAnsi="Times New Roman" w:cs="Times New Roman"/>
        </w:rPr>
        <w:t>developments</w:t>
      </w:r>
      <w:r w:rsidR="00CF36BC" w:rsidRPr="001F4143">
        <w:rPr>
          <w:rFonts w:ascii="Times New Roman" w:hAnsi="Times New Roman" w:cs="Times New Roman"/>
        </w:rPr>
        <w:t xml:space="preserve"> in their </w:t>
      </w:r>
      <w:r w:rsidR="00361E4A" w:rsidRPr="001F4143">
        <w:rPr>
          <w:rFonts w:ascii="Times New Roman" w:hAnsi="Times New Roman" w:cs="Times New Roman"/>
        </w:rPr>
        <w:t>fields, and a whole range of students whose</w:t>
      </w:r>
      <w:r w:rsidR="00081AFC" w:rsidRPr="001F4143">
        <w:rPr>
          <w:rFonts w:ascii="Times New Roman" w:hAnsi="Times New Roman" w:cs="Times New Roman"/>
        </w:rPr>
        <w:t xml:space="preserve"> course of study included</w:t>
      </w:r>
      <w:r w:rsidR="00B83FEA" w:rsidRPr="001F4143">
        <w:rPr>
          <w:rFonts w:ascii="Times New Roman" w:hAnsi="Times New Roman" w:cs="Times New Roman"/>
        </w:rPr>
        <w:t xml:space="preserve"> text books and journals</w:t>
      </w:r>
      <w:r w:rsidR="00F10800" w:rsidRPr="001F4143">
        <w:rPr>
          <w:rFonts w:ascii="Times New Roman" w:hAnsi="Times New Roman" w:cs="Times New Roman"/>
        </w:rPr>
        <w:t xml:space="preserve"> only available in English.</w:t>
      </w:r>
      <w:r w:rsidR="006E6969" w:rsidRPr="001F4143">
        <w:rPr>
          <w:rFonts w:ascii="Times New Roman" w:hAnsi="Times New Roman" w:cs="Times New Roman"/>
        </w:rPr>
        <w:t xml:space="preserve"> </w:t>
      </w:r>
      <w:r w:rsidR="00FD52C3" w:rsidRPr="001F4143">
        <w:rPr>
          <w:rFonts w:ascii="Times New Roman" w:hAnsi="Times New Roman" w:cs="Times New Roman"/>
        </w:rPr>
        <w:t>Thus, the quest to</w:t>
      </w:r>
      <w:r w:rsidR="00985AAA" w:rsidRPr="001F4143">
        <w:rPr>
          <w:rFonts w:ascii="Times New Roman" w:hAnsi="Times New Roman" w:cs="Times New Roman"/>
        </w:rPr>
        <w:t xml:space="preserve"> learn</w:t>
      </w:r>
      <w:r w:rsidR="00FD52C3" w:rsidRPr="001F4143">
        <w:rPr>
          <w:rFonts w:ascii="Times New Roman" w:hAnsi="Times New Roman" w:cs="Times New Roman"/>
        </w:rPr>
        <w:t xml:space="preserve"> </w:t>
      </w:r>
      <w:r w:rsidR="00070683" w:rsidRPr="001F4143">
        <w:rPr>
          <w:rFonts w:ascii="Times New Roman" w:hAnsi="Times New Roman" w:cs="Times New Roman"/>
        </w:rPr>
        <w:t>the international</w:t>
      </w:r>
      <w:r w:rsidR="002708AA" w:rsidRPr="001F4143">
        <w:rPr>
          <w:rFonts w:ascii="Times New Roman" w:hAnsi="Times New Roman" w:cs="Times New Roman"/>
        </w:rPr>
        <w:t>ly recognised language (English)</w:t>
      </w:r>
      <w:r w:rsidR="00FD52C3" w:rsidRPr="001F4143">
        <w:rPr>
          <w:rFonts w:ascii="Times New Roman" w:hAnsi="Times New Roman" w:cs="Times New Roman"/>
        </w:rPr>
        <w:t xml:space="preserve"> </w:t>
      </w:r>
      <w:r w:rsidR="001B2677" w:rsidRPr="001F4143">
        <w:rPr>
          <w:rFonts w:ascii="Times New Roman" w:hAnsi="Times New Roman" w:cs="Times New Roman"/>
        </w:rPr>
        <w:t>in order</w:t>
      </w:r>
      <w:r w:rsidR="00FD52C3" w:rsidRPr="001F4143">
        <w:rPr>
          <w:rFonts w:ascii="Times New Roman" w:hAnsi="Times New Roman" w:cs="Times New Roman"/>
        </w:rPr>
        <w:t xml:space="preserve"> to </w:t>
      </w:r>
      <w:r w:rsidR="001C37DD" w:rsidRPr="001F4143">
        <w:rPr>
          <w:rFonts w:ascii="Times New Roman" w:hAnsi="Times New Roman" w:cs="Times New Roman"/>
        </w:rPr>
        <w:t>function very well in a respective workplace</w:t>
      </w:r>
      <w:r w:rsidR="00985AAA" w:rsidRPr="001F4143">
        <w:rPr>
          <w:rFonts w:ascii="Times New Roman" w:hAnsi="Times New Roman" w:cs="Times New Roman"/>
        </w:rPr>
        <w:t xml:space="preserve"> gave rise to</w:t>
      </w:r>
      <w:r w:rsidR="00070683" w:rsidRPr="001F4143">
        <w:rPr>
          <w:rFonts w:ascii="Times New Roman" w:hAnsi="Times New Roman" w:cs="Times New Roman"/>
        </w:rPr>
        <w:t xml:space="preserve"> ESP</w:t>
      </w:r>
      <w:r w:rsidR="00DB078B" w:rsidRPr="001F4143">
        <w:rPr>
          <w:rFonts w:ascii="Times New Roman" w:hAnsi="Times New Roman" w:cs="Times New Roman"/>
        </w:rPr>
        <w:t>.</w:t>
      </w:r>
    </w:p>
    <w:p w:rsidR="00C82F85" w:rsidRPr="001F4143" w:rsidRDefault="00C82F85" w:rsidP="00720F97">
      <w:pPr>
        <w:jc w:val="both"/>
        <w:rPr>
          <w:rFonts w:ascii="Times New Roman" w:hAnsi="Times New Roman" w:cs="Times New Roman"/>
        </w:rPr>
      </w:pPr>
      <w:r w:rsidRPr="001F4143">
        <w:rPr>
          <w:rFonts w:ascii="Times New Roman" w:hAnsi="Times New Roman" w:cs="Times New Roman"/>
        </w:rPr>
        <w:t xml:space="preserve">The development of ESP is considered as a logical result of a number of converging movements which the most important are: </w:t>
      </w:r>
    </w:p>
    <w:p w:rsidR="00C82F85" w:rsidRPr="001F4143" w:rsidRDefault="00C82F85" w:rsidP="00720F97">
      <w:pPr>
        <w:jc w:val="both"/>
        <w:rPr>
          <w:rFonts w:ascii="Times New Roman" w:hAnsi="Times New Roman" w:cs="Times New Roman"/>
        </w:rPr>
      </w:pPr>
      <w:r w:rsidRPr="001F4143">
        <w:rPr>
          <w:rFonts w:ascii="Times New Roman" w:hAnsi="Times New Roman" w:cs="Times New Roman"/>
        </w:rPr>
        <w:t>1. The expansion of demand for English after the 2nd world war to suit specific needs of a profession</w:t>
      </w:r>
      <w:r w:rsidR="00666A17" w:rsidRPr="001F4143">
        <w:rPr>
          <w:rFonts w:ascii="Times New Roman" w:hAnsi="Times New Roman" w:cs="Times New Roman"/>
        </w:rPr>
        <w:t xml:space="preserve"> (as discussed</w:t>
      </w:r>
      <w:r w:rsidR="00E86DEB" w:rsidRPr="001F4143">
        <w:rPr>
          <w:rFonts w:ascii="Times New Roman" w:hAnsi="Times New Roman" w:cs="Times New Roman"/>
        </w:rPr>
        <w:t xml:space="preserve"> above).</w:t>
      </w:r>
    </w:p>
    <w:p w:rsidR="00012CD1" w:rsidRPr="001F4143" w:rsidRDefault="00C82F85" w:rsidP="00720F97">
      <w:pPr>
        <w:jc w:val="both"/>
        <w:rPr>
          <w:rFonts w:ascii="Times New Roman" w:hAnsi="Times New Roman" w:cs="Times New Roman"/>
        </w:rPr>
      </w:pPr>
      <w:r w:rsidRPr="001F4143">
        <w:rPr>
          <w:rFonts w:ascii="Times New Roman" w:hAnsi="Times New Roman" w:cs="Times New Roman"/>
        </w:rPr>
        <w:t>2. Development in the field of linguistics (</w:t>
      </w:r>
      <w:r w:rsidR="00F4639B" w:rsidRPr="001F4143">
        <w:rPr>
          <w:rFonts w:ascii="Times New Roman" w:hAnsi="Times New Roman" w:cs="Times New Roman"/>
        </w:rPr>
        <w:t xml:space="preserve">this </w:t>
      </w:r>
      <w:r w:rsidR="00560394" w:rsidRPr="001F4143">
        <w:rPr>
          <w:rFonts w:ascii="Times New Roman" w:hAnsi="Times New Roman" w:cs="Times New Roman"/>
        </w:rPr>
        <w:t xml:space="preserve">is </w:t>
      </w:r>
      <w:r w:rsidR="006C46C2" w:rsidRPr="001F4143">
        <w:rPr>
          <w:rFonts w:ascii="Times New Roman" w:hAnsi="Times New Roman" w:cs="Times New Roman"/>
        </w:rPr>
        <w:t>centred</w:t>
      </w:r>
      <w:r w:rsidR="00560394" w:rsidRPr="001F4143">
        <w:rPr>
          <w:rFonts w:ascii="Times New Roman" w:hAnsi="Times New Roman" w:cs="Times New Roman"/>
        </w:rPr>
        <w:t xml:space="preserve"> on the</w:t>
      </w:r>
      <w:r w:rsidRPr="001F4143">
        <w:rPr>
          <w:rFonts w:ascii="Times New Roman" w:hAnsi="Times New Roman" w:cs="Times New Roman"/>
        </w:rPr>
        <w:t xml:space="preserve"> use of language in real communication</w:t>
      </w:r>
      <w:r w:rsidR="00152244" w:rsidRPr="001F4143">
        <w:rPr>
          <w:rFonts w:ascii="Times New Roman" w:hAnsi="Times New Roman" w:cs="Times New Roman"/>
        </w:rPr>
        <w:t xml:space="preserve">, see </w:t>
      </w:r>
      <w:proofErr w:type="spellStart"/>
      <w:r w:rsidR="00152244" w:rsidRPr="001F4143">
        <w:rPr>
          <w:rFonts w:ascii="Times New Roman" w:hAnsi="Times New Roman" w:cs="Times New Roman"/>
        </w:rPr>
        <w:t>Widdowson</w:t>
      </w:r>
      <w:proofErr w:type="spellEnd"/>
      <w:r w:rsidR="00152244" w:rsidRPr="001F4143">
        <w:rPr>
          <w:rFonts w:ascii="Times New Roman" w:hAnsi="Times New Roman" w:cs="Times New Roman"/>
        </w:rPr>
        <w:t xml:space="preserve"> </w:t>
      </w:r>
      <w:r w:rsidR="00ED0B68" w:rsidRPr="001F4143">
        <w:rPr>
          <w:rFonts w:ascii="Times New Roman" w:hAnsi="Times New Roman" w:cs="Times New Roman"/>
        </w:rPr>
        <w:t>1978, and Hutchinson and Waters 19</w:t>
      </w:r>
      <w:r w:rsidR="000151F6" w:rsidRPr="001F4143">
        <w:rPr>
          <w:rFonts w:ascii="Times New Roman" w:hAnsi="Times New Roman" w:cs="Times New Roman"/>
        </w:rPr>
        <w:t>87:p</w:t>
      </w:r>
      <w:r w:rsidR="00FA3AF0" w:rsidRPr="001F4143">
        <w:rPr>
          <w:rFonts w:ascii="Times New Roman" w:hAnsi="Times New Roman" w:cs="Times New Roman"/>
        </w:rPr>
        <w:t>.7).</w:t>
      </w:r>
      <w:r w:rsidR="00E77399" w:rsidRPr="001F4143">
        <w:rPr>
          <w:rFonts w:ascii="Times New Roman" w:hAnsi="Times New Roman" w:cs="Times New Roman"/>
        </w:rPr>
        <w:t xml:space="preserve"> This also created significant demand for teaching English tailored to the needs and demands of people. Traditionally, English teaching was focused on grammar, but this shift in demand gave rise to a new approach. The new aim was to define how language was used in realistic circumstances. “Tell me what you need English for and I will tell you the English that you need,” became the guiding principle of ESP at that time (Hutchinson and Waters 1987). Moreover, the conversation now turned to the important differences between the English of technology and commerce and this made people consider the notion that language usage depended on the context. </w:t>
      </w:r>
    </w:p>
    <w:p w:rsidR="00C82F85" w:rsidRPr="001F4143" w:rsidRDefault="00C82F85" w:rsidP="00720F97">
      <w:pPr>
        <w:jc w:val="both"/>
        <w:rPr>
          <w:rFonts w:ascii="Times New Roman" w:hAnsi="Times New Roman" w:cs="Times New Roman"/>
        </w:rPr>
      </w:pPr>
      <w:r w:rsidRPr="001F4143">
        <w:rPr>
          <w:rFonts w:ascii="Times New Roman" w:hAnsi="Times New Roman" w:cs="Times New Roman"/>
        </w:rPr>
        <w:t xml:space="preserve">3. </w:t>
      </w:r>
      <w:r w:rsidRPr="001F4143">
        <w:rPr>
          <w:rFonts w:ascii="Times New Roman" w:hAnsi="Times New Roman" w:cs="Times New Roman"/>
          <w:b/>
          <w:bCs/>
        </w:rPr>
        <w:t xml:space="preserve">Educational </w:t>
      </w:r>
      <w:r w:rsidR="00773FC1" w:rsidRPr="001F4143">
        <w:rPr>
          <w:rFonts w:ascii="Times New Roman" w:hAnsi="Times New Roman" w:cs="Times New Roman"/>
          <w:b/>
          <w:bCs/>
        </w:rPr>
        <w:t>psychology:</w:t>
      </w:r>
      <w:r w:rsidR="00773FC1" w:rsidRPr="001F4143">
        <w:rPr>
          <w:rFonts w:ascii="Times New Roman" w:hAnsi="Times New Roman" w:cs="Times New Roman"/>
        </w:rPr>
        <w:t xml:space="preserve"> </w:t>
      </w:r>
      <w:r w:rsidR="008E2F02" w:rsidRPr="001F4143">
        <w:rPr>
          <w:rFonts w:ascii="Times New Roman" w:hAnsi="Times New Roman" w:cs="Times New Roman"/>
        </w:rPr>
        <w:t>T</w:t>
      </w:r>
      <w:r w:rsidR="00773FC1" w:rsidRPr="001F4143">
        <w:rPr>
          <w:rFonts w:ascii="Times New Roman" w:hAnsi="Times New Roman" w:cs="Times New Roman"/>
        </w:rPr>
        <w:t>his</w:t>
      </w:r>
      <w:r w:rsidR="00D31D30" w:rsidRPr="001F4143">
        <w:rPr>
          <w:rFonts w:ascii="Times New Roman" w:hAnsi="Times New Roman" w:cs="Times New Roman"/>
        </w:rPr>
        <w:t xml:space="preserve"> led to the emphasis on teaching practice rather than theory itself.</w:t>
      </w:r>
      <w:r w:rsidR="008E2F02" w:rsidRPr="001F4143">
        <w:rPr>
          <w:rFonts w:ascii="Times New Roman" w:hAnsi="Times New Roman" w:cs="Times New Roman"/>
        </w:rPr>
        <w:t xml:space="preserve"> Learners</w:t>
      </w:r>
      <w:r w:rsidR="0029284B" w:rsidRPr="001F4143">
        <w:rPr>
          <w:rFonts w:ascii="Times New Roman" w:hAnsi="Times New Roman" w:cs="Times New Roman"/>
        </w:rPr>
        <w:t xml:space="preserve"> were seen to have different needs and interests</w:t>
      </w:r>
      <w:r w:rsidR="005300F1" w:rsidRPr="001F4143">
        <w:rPr>
          <w:rFonts w:ascii="Times New Roman" w:hAnsi="Times New Roman" w:cs="Times New Roman"/>
        </w:rPr>
        <w:t xml:space="preserve">, which would have </w:t>
      </w:r>
      <w:r w:rsidR="00F611F6" w:rsidRPr="001F4143">
        <w:rPr>
          <w:rFonts w:ascii="Times New Roman" w:hAnsi="Times New Roman" w:cs="Times New Roman"/>
        </w:rPr>
        <w:t>an important</w:t>
      </w:r>
      <w:r w:rsidR="005300F1" w:rsidRPr="001F4143">
        <w:rPr>
          <w:rFonts w:ascii="Times New Roman" w:hAnsi="Times New Roman" w:cs="Times New Roman"/>
        </w:rPr>
        <w:t xml:space="preserve"> </w:t>
      </w:r>
      <w:r w:rsidR="001F4143" w:rsidRPr="001F4143">
        <w:rPr>
          <w:rFonts w:ascii="Times New Roman" w:hAnsi="Times New Roman" w:cs="Times New Roman"/>
        </w:rPr>
        <w:t>influence to</w:t>
      </w:r>
      <w:r w:rsidR="00F96C6A" w:rsidRPr="001F4143">
        <w:rPr>
          <w:rFonts w:ascii="Times New Roman" w:hAnsi="Times New Roman" w:cs="Times New Roman"/>
        </w:rPr>
        <w:t xml:space="preserve"> learn</w:t>
      </w:r>
      <w:r w:rsidR="00A123AB" w:rsidRPr="001F4143">
        <w:rPr>
          <w:rFonts w:ascii="Times New Roman" w:hAnsi="Times New Roman" w:cs="Times New Roman"/>
        </w:rPr>
        <w:t xml:space="preserve"> and on the effectiveness of their learning.</w:t>
      </w:r>
      <w:r w:rsidR="00F96C6A" w:rsidRPr="001F4143">
        <w:rPr>
          <w:rFonts w:ascii="Times New Roman" w:hAnsi="Times New Roman" w:cs="Times New Roman"/>
        </w:rPr>
        <w:t xml:space="preserve"> </w:t>
      </w:r>
      <w:r w:rsidR="0052366C" w:rsidRPr="001F4143">
        <w:rPr>
          <w:rFonts w:ascii="Times New Roman" w:hAnsi="Times New Roman" w:cs="Times New Roman"/>
        </w:rPr>
        <w:t xml:space="preserve">This helps to </w:t>
      </w:r>
      <w:r w:rsidR="00475AB3" w:rsidRPr="001F4143">
        <w:rPr>
          <w:rFonts w:ascii="Times New Roman" w:hAnsi="Times New Roman" w:cs="Times New Roman"/>
        </w:rPr>
        <w:t xml:space="preserve">the development of courses in which the learners' </w:t>
      </w:r>
      <w:r w:rsidR="0031543F" w:rsidRPr="001F4143">
        <w:rPr>
          <w:rFonts w:ascii="Times New Roman" w:hAnsi="Times New Roman" w:cs="Times New Roman"/>
        </w:rPr>
        <w:t>needs and interests</w:t>
      </w:r>
      <w:r w:rsidR="00475AB3" w:rsidRPr="001F4143">
        <w:rPr>
          <w:rFonts w:ascii="Times New Roman" w:hAnsi="Times New Roman" w:cs="Times New Roman"/>
        </w:rPr>
        <w:t xml:space="preserve"> </w:t>
      </w:r>
      <w:r w:rsidR="0031543F" w:rsidRPr="001F4143">
        <w:rPr>
          <w:rFonts w:ascii="Times New Roman" w:hAnsi="Times New Roman" w:cs="Times New Roman"/>
        </w:rPr>
        <w:t>were considered</w:t>
      </w:r>
      <w:r w:rsidR="00DF2C03" w:rsidRPr="001F4143">
        <w:rPr>
          <w:rFonts w:ascii="Times New Roman" w:hAnsi="Times New Roman" w:cs="Times New Roman"/>
        </w:rPr>
        <w:t xml:space="preserve"> paramount</w:t>
      </w:r>
      <w:r w:rsidRPr="001F4143">
        <w:rPr>
          <w:rFonts w:ascii="Times New Roman" w:hAnsi="Times New Roman" w:cs="Times New Roman"/>
        </w:rPr>
        <w:t>).</w:t>
      </w:r>
    </w:p>
    <w:p w:rsidR="00C26717" w:rsidRPr="001F4143" w:rsidRDefault="00301DB4" w:rsidP="00720F97">
      <w:pPr>
        <w:jc w:val="both"/>
        <w:rPr>
          <w:rFonts w:ascii="Times New Roman" w:hAnsi="Times New Roman" w:cs="Times New Roman"/>
          <w:b/>
          <w:bCs/>
        </w:rPr>
      </w:pPr>
      <w:r w:rsidRPr="001F4143">
        <w:rPr>
          <w:rFonts w:ascii="Times New Roman" w:hAnsi="Times New Roman" w:cs="Times New Roman"/>
          <w:b/>
          <w:bCs/>
        </w:rPr>
        <w:t>Defining the concept</w:t>
      </w:r>
      <w:r w:rsidR="00C26717" w:rsidRPr="001F4143">
        <w:rPr>
          <w:rFonts w:ascii="Times New Roman" w:hAnsi="Times New Roman" w:cs="Times New Roman"/>
          <w:b/>
          <w:bCs/>
        </w:rPr>
        <w:t xml:space="preserve"> “ESP”.</w:t>
      </w:r>
    </w:p>
    <w:p w:rsidR="00B600B6" w:rsidRPr="001F4143" w:rsidRDefault="000C1DCD" w:rsidP="00720F97">
      <w:pPr>
        <w:jc w:val="both"/>
        <w:rPr>
          <w:rFonts w:ascii="Times New Roman" w:hAnsi="Times New Roman" w:cs="Times New Roman"/>
        </w:rPr>
      </w:pPr>
      <w:r w:rsidRPr="001F4143">
        <w:rPr>
          <w:rFonts w:ascii="Times New Roman" w:hAnsi="Times New Roman" w:cs="Times New Roman"/>
        </w:rPr>
        <w:t>English for specific purposes (ESP) refers to the teaching and learning of English as a second or foreign language where the goal of the learners is to use English in a particular domain</w:t>
      </w:r>
      <w:r w:rsidR="00910D50" w:rsidRPr="001F4143">
        <w:rPr>
          <w:rFonts w:ascii="Times New Roman" w:hAnsi="Times New Roman" w:cs="Times New Roman"/>
        </w:rPr>
        <w:t>,</w:t>
      </w:r>
      <w:r w:rsidR="001B3FBE" w:rsidRPr="001F4143">
        <w:rPr>
          <w:rFonts w:ascii="Times New Roman" w:hAnsi="Times New Roman" w:cs="Times New Roman"/>
        </w:rPr>
        <w:t xml:space="preserve"> </w:t>
      </w:r>
      <w:r w:rsidR="00910D50" w:rsidRPr="001F4143">
        <w:rPr>
          <w:rFonts w:ascii="Times New Roman" w:hAnsi="Times New Roman" w:cs="Times New Roman"/>
        </w:rPr>
        <w:t>(P</w:t>
      </w:r>
      <w:r w:rsidR="00955633" w:rsidRPr="001F4143">
        <w:rPr>
          <w:rFonts w:ascii="Times New Roman" w:hAnsi="Times New Roman" w:cs="Times New Roman"/>
        </w:rPr>
        <w:t xml:space="preserve">altridge and </w:t>
      </w:r>
      <w:proofErr w:type="spellStart"/>
      <w:r w:rsidR="00955633" w:rsidRPr="001F4143">
        <w:rPr>
          <w:rFonts w:ascii="Times New Roman" w:hAnsi="Times New Roman" w:cs="Times New Roman"/>
        </w:rPr>
        <w:t>Starfield</w:t>
      </w:r>
      <w:proofErr w:type="spellEnd"/>
      <w:r w:rsidR="00955633" w:rsidRPr="001F4143">
        <w:rPr>
          <w:rFonts w:ascii="Times New Roman" w:hAnsi="Times New Roman" w:cs="Times New Roman"/>
        </w:rPr>
        <w:t xml:space="preserve"> 2013)</w:t>
      </w:r>
      <w:r w:rsidR="00910D50" w:rsidRPr="001F4143">
        <w:rPr>
          <w:rFonts w:ascii="Times New Roman" w:hAnsi="Times New Roman" w:cs="Times New Roman"/>
        </w:rPr>
        <w:t>.</w:t>
      </w:r>
      <w:r w:rsidR="00955633" w:rsidRPr="001F4143">
        <w:rPr>
          <w:rFonts w:ascii="Times New Roman" w:hAnsi="Times New Roman" w:cs="Times New Roman"/>
        </w:rPr>
        <w:t xml:space="preserve"> </w:t>
      </w:r>
      <w:r w:rsidR="00C37590" w:rsidRPr="001F4143">
        <w:rPr>
          <w:rFonts w:ascii="Times New Roman" w:hAnsi="Times New Roman" w:cs="Times New Roman"/>
        </w:rPr>
        <w:t>English for Specific Purposes (ESP) is an approach to language teaching that targets the current and/or future academic or occupational needs of learners, focuses on the language, skills, discourses, and genres required to address these needs, and assists learners in meeting these needs through general and/or discipline</w:t>
      </w:r>
      <w:r w:rsidR="007D690F" w:rsidRPr="001F4143">
        <w:rPr>
          <w:rFonts w:ascii="Times New Roman" w:hAnsi="Times New Roman" w:cs="Times New Roman"/>
        </w:rPr>
        <w:t>-</w:t>
      </w:r>
      <w:r w:rsidR="00C37590" w:rsidRPr="001F4143">
        <w:rPr>
          <w:rFonts w:ascii="Times New Roman" w:hAnsi="Times New Roman" w:cs="Times New Roman"/>
        </w:rPr>
        <w:t>specific teaching and learning methodologies</w:t>
      </w:r>
      <w:r w:rsidR="003F781C" w:rsidRPr="001F4143">
        <w:rPr>
          <w:rFonts w:ascii="Times New Roman" w:hAnsi="Times New Roman" w:cs="Times New Roman"/>
        </w:rPr>
        <w:t>,</w:t>
      </w:r>
      <w:r w:rsidR="00C37590" w:rsidRPr="001F4143">
        <w:rPr>
          <w:rFonts w:ascii="Times New Roman" w:hAnsi="Times New Roman" w:cs="Times New Roman"/>
        </w:rPr>
        <w:t xml:space="preserve"> (Anthony 2015:2)</w:t>
      </w:r>
      <w:r w:rsidR="003F781C" w:rsidRPr="001F4143">
        <w:rPr>
          <w:rFonts w:ascii="Times New Roman" w:hAnsi="Times New Roman" w:cs="Times New Roman"/>
        </w:rPr>
        <w:t>.</w:t>
      </w:r>
      <w:r w:rsidRPr="001F4143">
        <w:rPr>
          <w:rFonts w:ascii="Times New Roman" w:hAnsi="Times New Roman" w:cs="Times New Roman"/>
        </w:rPr>
        <w:t xml:space="preserve"> </w:t>
      </w:r>
      <w:r w:rsidR="00820212" w:rsidRPr="001F4143">
        <w:rPr>
          <w:rFonts w:ascii="Times New Roman" w:hAnsi="Times New Roman" w:cs="Times New Roman"/>
        </w:rPr>
        <w:t xml:space="preserve">Hutchison </w:t>
      </w:r>
      <w:r w:rsidR="004E1084" w:rsidRPr="001F4143">
        <w:rPr>
          <w:rFonts w:ascii="Times New Roman" w:hAnsi="Times New Roman" w:cs="Times New Roman"/>
        </w:rPr>
        <w:t>and Waters (19</w:t>
      </w:r>
      <w:r w:rsidR="004A4BEB" w:rsidRPr="001F4143">
        <w:rPr>
          <w:rFonts w:ascii="Times New Roman" w:hAnsi="Times New Roman" w:cs="Times New Roman"/>
        </w:rPr>
        <w:t>8</w:t>
      </w:r>
      <w:r w:rsidR="00C67638" w:rsidRPr="001F4143">
        <w:rPr>
          <w:rFonts w:ascii="Times New Roman" w:hAnsi="Times New Roman" w:cs="Times New Roman"/>
        </w:rPr>
        <w:t>7</w:t>
      </w:r>
      <w:r w:rsidR="004A4BEB" w:rsidRPr="001F4143">
        <w:rPr>
          <w:rFonts w:ascii="Times New Roman" w:hAnsi="Times New Roman" w:cs="Times New Roman"/>
        </w:rPr>
        <w:t>) affirm that ESP is an approach</w:t>
      </w:r>
      <w:r w:rsidR="00B12FE1" w:rsidRPr="001F4143">
        <w:rPr>
          <w:rFonts w:ascii="Times New Roman" w:hAnsi="Times New Roman" w:cs="Times New Roman"/>
        </w:rPr>
        <w:t xml:space="preserve"> to language learning which is based on learner need.   </w:t>
      </w:r>
      <w:r w:rsidR="00ED6C1D" w:rsidRPr="001F4143">
        <w:rPr>
          <w:rFonts w:ascii="Times New Roman" w:hAnsi="Times New Roman" w:cs="Times New Roman"/>
        </w:rPr>
        <w:t xml:space="preserve">Related to Hutchinson’s and Water's </w:t>
      </w:r>
      <w:r w:rsidR="00B600B6" w:rsidRPr="001F4143">
        <w:rPr>
          <w:rFonts w:ascii="Times New Roman" w:hAnsi="Times New Roman" w:cs="Times New Roman"/>
        </w:rPr>
        <w:t>definition of ESP</w:t>
      </w:r>
      <w:r w:rsidR="001F4143" w:rsidRPr="001F4143">
        <w:rPr>
          <w:rFonts w:ascii="Times New Roman" w:hAnsi="Times New Roman" w:cs="Times New Roman"/>
        </w:rPr>
        <w:t>, Swales</w:t>
      </w:r>
      <w:r w:rsidR="00B600B6" w:rsidRPr="001F4143">
        <w:rPr>
          <w:rFonts w:ascii="Times New Roman" w:hAnsi="Times New Roman" w:cs="Times New Roman"/>
        </w:rPr>
        <w:t xml:space="preserve"> (1992)</w:t>
      </w:r>
      <w:r w:rsidR="00AA68B1" w:rsidRPr="001F4143">
        <w:rPr>
          <w:rFonts w:ascii="Times New Roman" w:hAnsi="Times New Roman" w:cs="Times New Roman"/>
        </w:rPr>
        <w:t xml:space="preserve"> states that</w:t>
      </w:r>
      <w:r w:rsidR="00B600B6" w:rsidRPr="001F4143">
        <w:rPr>
          <w:rFonts w:ascii="Times New Roman" w:hAnsi="Times New Roman" w:cs="Times New Roman"/>
        </w:rPr>
        <w:t xml:space="preserve"> ESP is “the area of inquiry and practice in the development of language programmes for people who need a language to meet a predictable range of communicative needs” (p. 300). </w:t>
      </w:r>
    </w:p>
    <w:p w:rsidR="000C1DCD" w:rsidRPr="001F4143" w:rsidRDefault="00EA183F" w:rsidP="00720F97">
      <w:pPr>
        <w:jc w:val="both"/>
        <w:rPr>
          <w:rFonts w:ascii="Times New Roman" w:hAnsi="Times New Roman" w:cs="Times New Roman"/>
        </w:rPr>
      </w:pPr>
      <w:r w:rsidRPr="001F4143">
        <w:rPr>
          <w:rFonts w:ascii="Times New Roman" w:hAnsi="Times New Roman" w:cs="Times New Roman"/>
        </w:rPr>
        <w:t xml:space="preserve">The concept of ESP defined </w:t>
      </w:r>
      <w:r w:rsidR="007F2983" w:rsidRPr="001F4143">
        <w:rPr>
          <w:rFonts w:ascii="Times New Roman" w:hAnsi="Times New Roman" w:cs="Times New Roman"/>
        </w:rPr>
        <w:t xml:space="preserve">above </w:t>
      </w:r>
      <w:r w:rsidR="00782898" w:rsidRPr="001F4143">
        <w:rPr>
          <w:rFonts w:ascii="Times New Roman" w:hAnsi="Times New Roman" w:cs="Times New Roman"/>
        </w:rPr>
        <w:t>is geared</w:t>
      </w:r>
      <w:r w:rsidR="007F2983" w:rsidRPr="001F4143">
        <w:rPr>
          <w:rFonts w:ascii="Times New Roman" w:hAnsi="Times New Roman" w:cs="Times New Roman"/>
        </w:rPr>
        <w:t xml:space="preserve"> towards how the needs of learners</w:t>
      </w:r>
      <w:r w:rsidR="00A26E8E" w:rsidRPr="001F4143">
        <w:rPr>
          <w:rFonts w:ascii="Times New Roman" w:hAnsi="Times New Roman" w:cs="Times New Roman"/>
        </w:rPr>
        <w:t xml:space="preserve"> would be met in order for them to cope </w:t>
      </w:r>
      <w:r w:rsidR="006B32E6" w:rsidRPr="001F4143">
        <w:rPr>
          <w:rFonts w:ascii="Times New Roman" w:hAnsi="Times New Roman" w:cs="Times New Roman"/>
        </w:rPr>
        <w:t>with English</w:t>
      </w:r>
      <w:r w:rsidR="00A31165" w:rsidRPr="001F4143">
        <w:rPr>
          <w:rFonts w:ascii="Times New Roman" w:hAnsi="Times New Roman" w:cs="Times New Roman"/>
        </w:rPr>
        <w:t xml:space="preserve"> in</w:t>
      </w:r>
      <w:r w:rsidR="00A26E8E" w:rsidRPr="001F4143">
        <w:rPr>
          <w:rFonts w:ascii="Times New Roman" w:hAnsi="Times New Roman" w:cs="Times New Roman"/>
        </w:rPr>
        <w:t xml:space="preserve"> their new working environment</w:t>
      </w:r>
      <w:r w:rsidR="002866A6" w:rsidRPr="001F4143">
        <w:rPr>
          <w:rFonts w:ascii="Times New Roman" w:hAnsi="Times New Roman" w:cs="Times New Roman"/>
        </w:rPr>
        <w:t>s</w:t>
      </w:r>
      <w:r w:rsidR="00A31165" w:rsidRPr="001F4143">
        <w:rPr>
          <w:rFonts w:ascii="Times New Roman" w:hAnsi="Times New Roman" w:cs="Times New Roman"/>
        </w:rPr>
        <w:t xml:space="preserve">. </w:t>
      </w:r>
      <w:r w:rsidR="001C1794" w:rsidRPr="001F4143">
        <w:rPr>
          <w:rFonts w:ascii="Times New Roman" w:hAnsi="Times New Roman" w:cs="Times New Roman"/>
        </w:rPr>
        <w:t xml:space="preserve">Thus, ESP is </w:t>
      </w:r>
      <w:r w:rsidR="00E94014" w:rsidRPr="001F4143">
        <w:rPr>
          <w:rFonts w:ascii="Times New Roman" w:hAnsi="Times New Roman" w:cs="Times New Roman"/>
        </w:rPr>
        <w:t>centred</w:t>
      </w:r>
      <w:r w:rsidR="001C1794" w:rsidRPr="001F4143">
        <w:rPr>
          <w:rFonts w:ascii="Times New Roman" w:hAnsi="Times New Roman" w:cs="Times New Roman"/>
        </w:rPr>
        <w:t xml:space="preserve"> on the learners</w:t>
      </w:r>
      <w:r w:rsidR="00E94014" w:rsidRPr="001F4143">
        <w:rPr>
          <w:rFonts w:ascii="Times New Roman" w:hAnsi="Times New Roman" w:cs="Times New Roman"/>
        </w:rPr>
        <w:t>' needs</w:t>
      </w:r>
      <w:r w:rsidR="008E01D9" w:rsidRPr="001F4143">
        <w:rPr>
          <w:rFonts w:ascii="Times New Roman" w:hAnsi="Times New Roman" w:cs="Times New Roman"/>
        </w:rPr>
        <w:t xml:space="preserve">, and </w:t>
      </w:r>
      <w:r w:rsidR="001F4143" w:rsidRPr="001F4143">
        <w:rPr>
          <w:rFonts w:ascii="Times New Roman" w:hAnsi="Times New Roman" w:cs="Times New Roman"/>
        </w:rPr>
        <w:t>such needs</w:t>
      </w:r>
      <w:r w:rsidR="008E01D9" w:rsidRPr="001F4143">
        <w:rPr>
          <w:rFonts w:ascii="Times New Roman" w:hAnsi="Times New Roman" w:cs="Times New Roman"/>
        </w:rPr>
        <w:t xml:space="preserve"> were</w:t>
      </w:r>
      <w:r w:rsidR="000C1DCD" w:rsidRPr="001F4143">
        <w:rPr>
          <w:rFonts w:ascii="Times New Roman" w:hAnsi="Times New Roman" w:cs="Times New Roman"/>
        </w:rPr>
        <w:t xml:space="preserve"> largely motivated by the need to communicate across languages in areas such as commerce and technology (see </w:t>
      </w:r>
      <w:proofErr w:type="spellStart"/>
      <w:r w:rsidR="000C1DCD" w:rsidRPr="001F4143">
        <w:rPr>
          <w:rFonts w:ascii="Times New Roman" w:hAnsi="Times New Roman" w:cs="Times New Roman"/>
        </w:rPr>
        <w:t>Benesch</w:t>
      </w:r>
      <w:proofErr w:type="spellEnd"/>
      <w:r w:rsidR="000C1DCD" w:rsidRPr="001F4143">
        <w:rPr>
          <w:rFonts w:ascii="Times New Roman" w:hAnsi="Times New Roman" w:cs="Times New Roman"/>
        </w:rPr>
        <w:t xml:space="preserve"> 2001</w:t>
      </w:r>
      <w:r w:rsidR="00B468ED" w:rsidRPr="001F4143">
        <w:rPr>
          <w:rFonts w:ascii="Times New Roman" w:hAnsi="Times New Roman" w:cs="Times New Roman"/>
        </w:rPr>
        <w:t>).</w:t>
      </w:r>
      <w:r w:rsidR="000C1DCD" w:rsidRPr="001F4143">
        <w:rPr>
          <w:rFonts w:ascii="Times New Roman" w:hAnsi="Times New Roman" w:cs="Times New Roman"/>
        </w:rPr>
        <w:t xml:space="preserve"> This has now expanded to include other areas such as English for academic purposes (EAP), English for occupational purposes (EOP), English for vocational purposes (EVP), </w:t>
      </w:r>
      <w:r w:rsidR="00B468ED" w:rsidRPr="001F4143">
        <w:rPr>
          <w:rFonts w:ascii="Times New Roman" w:hAnsi="Times New Roman" w:cs="Times New Roman"/>
        </w:rPr>
        <w:t>and so</w:t>
      </w:r>
      <w:r w:rsidR="008D544D" w:rsidRPr="001F4143">
        <w:rPr>
          <w:rFonts w:ascii="Times New Roman" w:hAnsi="Times New Roman" w:cs="Times New Roman"/>
        </w:rPr>
        <w:t xml:space="preserve"> many others,</w:t>
      </w:r>
      <w:r w:rsidR="000C1DCD" w:rsidRPr="001F4143">
        <w:rPr>
          <w:rFonts w:ascii="Times New Roman" w:hAnsi="Times New Roman" w:cs="Times New Roman"/>
        </w:rPr>
        <w:t xml:space="preserve"> (Belcher 2009). </w:t>
      </w:r>
    </w:p>
    <w:p w:rsidR="005574CD" w:rsidRPr="001F4143" w:rsidRDefault="007F4916" w:rsidP="00720F97">
      <w:pPr>
        <w:jc w:val="both"/>
        <w:rPr>
          <w:rFonts w:ascii="Times New Roman" w:hAnsi="Times New Roman" w:cs="Times New Roman"/>
        </w:rPr>
      </w:pPr>
      <w:r w:rsidRPr="001F4143">
        <w:rPr>
          <w:rFonts w:ascii="Times New Roman" w:hAnsi="Times New Roman" w:cs="Times New Roman"/>
        </w:rPr>
        <w:t>ESP is a dynamic research discipline, underpinned by one fundamental question: how best to meet the needs of English learners, especially in our increasingly globalized and internationalized world</w:t>
      </w:r>
      <w:r w:rsidR="00863248" w:rsidRPr="001F4143">
        <w:rPr>
          <w:rFonts w:ascii="Times New Roman" w:hAnsi="Times New Roman" w:cs="Times New Roman"/>
        </w:rPr>
        <w:t>, (</w:t>
      </w:r>
      <w:proofErr w:type="spellStart"/>
      <w:r w:rsidR="008B4F1B" w:rsidRPr="001F4143">
        <w:rPr>
          <w:rFonts w:ascii="Times New Roman" w:hAnsi="Times New Roman" w:cs="Times New Roman"/>
        </w:rPr>
        <w:t>Kırkgöz</w:t>
      </w:r>
      <w:proofErr w:type="spellEnd"/>
      <w:r w:rsidR="00A10A7A" w:rsidRPr="001F4143">
        <w:rPr>
          <w:rFonts w:ascii="Times New Roman" w:hAnsi="Times New Roman" w:cs="Times New Roman"/>
        </w:rPr>
        <w:t xml:space="preserve"> and</w:t>
      </w:r>
      <w:r w:rsidR="008B4F1B" w:rsidRPr="001F4143">
        <w:rPr>
          <w:rFonts w:ascii="Times New Roman" w:hAnsi="Times New Roman" w:cs="Times New Roman"/>
        </w:rPr>
        <w:t> Dikilitaş</w:t>
      </w:r>
      <w:r w:rsidR="00A10A7A" w:rsidRPr="001F4143">
        <w:rPr>
          <w:rFonts w:ascii="Times New Roman" w:hAnsi="Times New Roman" w:cs="Times New Roman"/>
        </w:rPr>
        <w:t>, 2018</w:t>
      </w:r>
      <w:r w:rsidR="00584CFB" w:rsidRPr="001F4143">
        <w:rPr>
          <w:rFonts w:ascii="Times New Roman" w:hAnsi="Times New Roman" w:cs="Times New Roman"/>
        </w:rPr>
        <w:t>:p.</w:t>
      </w:r>
      <w:r w:rsidR="00ED093A" w:rsidRPr="001F4143">
        <w:rPr>
          <w:rFonts w:ascii="Times New Roman" w:hAnsi="Times New Roman" w:cs="Times New Roman"/>
        </w:rPr>
        <w:t>2</w:t>
      </w:r>
      <w:r w:rsidR="00584CFB" w:rsidRPr="001F4143">
        <w:rPr>
          <w:rFonts w:ascii="Times New Roman" w:hAnsi="Times New Roman" w:cs="Times New Roman"/>
        </w:rPr>
        <w:t>).</w:t>
      </w:r>
      <w:r w:rsidR="008B4F1B" w:rsidRPr="001F4143">
        <w:rPr>
          <w:rFonts w:ascii="Times New Roman" w:hAnsi="Times New Roman" w:cs="Times New Roman"/>
        </w:rPr>
        <w:t xml:space="preserve"> </w:t>
      </w:r>
      <w:r w:rsidRPr="001F4143">
        <w:rPr>
          <w:rFonts w:ascii="Times New Roman" w:hAnsi="Times New Roman" w:cs="Times New Roman"/>
        </w:rPr>
        <w:t xml:space="preserve">As highlighted by </w:t>
      </w:r>
      <w:proofErr w:type="spellStart"/>
      <w:r w:rsidRPr="001F4143">
        <w:rPr>
          <w:rFonts w:ascii="Times New Roman" w:hAnsi="Times New Roman" w:cs="Times New Roman"/>
        </w:rPr>
        <w:t>Räisänen</w:t>
      </w:r>
      <w:proofErr w:type="spellEnd"/>
      <w:r w:rsidRPr="001F4143">
        <w:rPr>
          <w:rFonts w:ascii="Times New Roman" w:hAnsi="Times New Roman" w:cs="Times New Roman"/>
        </w:rPr>
        <w:t xml:space="preserve"> and </w:t>
      </w:r>
      <w:proofErr w:type="spellStart"/>
      <w:r w:rsidRPr="001F4143">
        <w:rPr>
          <w:rFonts w:ascii="Times New Roman" w:hAnsi="Times New Roman" w:cs="Times New Roman"/>
        </w:rPr>
        <w:t>Fortanet</w:t>
      </w:r>
      <w:proofErr w:type="spellEnd"/>
      <w:r w:rsidR="00782898" w:rsidRPr="001F4143">
        <w:rPr>
          <w:rFonts w:ascii="Times New Roman" w:hAnsi="Times New Roman" w:cs="Times New Roman"/>
        </w:rPr>
        <w:t>-</w:t>
      </w:r>
      <w:r w:rsidR="005574CD" w:rsidRPr="001F4143">
        <w:rPr>
          <w:rFonts w:ascii="Times New Roman" w:hAnsi="Times New Roman" w:cs="Times New Roman"/>
        </w:rPr>
        <w:t xml:space="preserve">Gómez (2008), the main priority of ESP is that “the English taught caters for the needs and learners in specific disciplines other than the arts and languages” (p. 12). </w:t>
      </w:r>
    </w:p>
    <w:p w:rsidR="004B25D7" w:rsidRPr="001F4143" w:rsidRDefault="005574CD" w:rsidP="00720F97">
      <w:pPr>
        <w:jc w:val="both"/>
        <w:rPr>
          <w:rFonts w:ascii="Times New Roman" w:hAnsi="Times New Roman" w:cs="Times New Roman"/>
        </w:rPr>
      </w:pPr>
      <w:r w:rsidRPr="001F4143">
        <w:rPr>
          <w:rFonts w:ascii="Times New Roman" w:hAnsi="Times New Roman" w:cs="Times New Roman"/>
        </w:rPr>
        <w:t>This single question encompasses a host of related issues from designing ESP programs, to materials development to assessment.</w:t>
      </w:r>
      <w:r w:rsidR="000C1DCD" w:rsidRPr="001F4143">
        <w:rPr>
          <w:rFonts w:ascii="Times New Roman" w:hAnsi="Times New Roman" w:cs="Times New Roman"/>
        </w:rPr>
        <w:t xml:space="preserve"> A key feature of an ESP course is that the content and aims of the course are oriented to the specific needs of the learners. ESP courses, then, focus on the language, skills, and genres appropriate to the </w:t>
      </w:r>
      <w:r w:rsidR="00840CEC" w:rsidRPr="001F4143">
        <w:rPr>
          <w:rFonts w:ascii="Times New Roman" w:hAnsi="Times New Roman" w:cs="Times New Roman"/>
        </w:rPr>
        <w:t>specific</w:t>
      </w:r>
      <w:r w:rsidR="000C1DCD" w:rsidRPr="001F4143">
        <w:rPr>
          <w:rFonts w:ascii="Times New Roman" w:hAnsi="Times New Roman" w:cs="Times New Roman"/>
        </w:rPr>
        <w:t xml:space="preserve"> activities the learners need to carry out in English. Typically (although not always) ESP students are adult learners. They are also often a homogeneous group in terms of learning goals, although not always in terms of language proficiency. Key issues in the teaching of English for specific purposes are how to identify learner needs, the nature of the genres that learners need to be able to produce as well as participate in, and how we can know that our learners have been able to do this successfully, and, if not, what we can do to help them to do this. </w:t>
      </w:r>
    </w:p>
    <w:p w:rsidR="004B25D7" w:rsidRPr="001F4143" w:rsidRDefault="004B25D7" w:rsidP="00720F97">
      <w:pPr>
        <w:jc w:val="both"/>
        <w:rPr>
          <w:rFonts w:ascii="Times New Roman" w:hAnsi="Times New Roman" w:cs="Times New Roman"/>
        </w:rPr>
      </w:pPr>
    </w:p>
    <w:p w:rsidR="004B25D7" w:rsidRPr="001F4143" w:rsidRDefault="00A4013E" w:rsidP="00720F97">
      <w:pPr>
        <w:jc w:val="both"/>
        <w:rPr>
          <w:rFonts w:ascii="Times New Roman" w:hAnsi="Times New Roman" w:cs="Times New Roman"/>
          <w:b/>
          <w:bCs/>
        </w:rPr>
      </w:pPr>
      <w:r w:rsidRPr="001F4143">
        <w:rPr>
          <w:rFonts w:ascii="Times New Roman" w:hAnsi="Times New Roman" w:cs="Times New Roman"/>
          <w:b/>
          <w:bCs/>
        </w:rPr>
        <w:t>Characteristics of ESP</w:t>
      </w:r>
    </w:p>
    <w:p w:rsidR="003E5E80" w:rsidRPr="001F4143" w:rsidRDefault="003E5E80" w:rsidP="00720F97">
      <w:pPr>
        <w:jc w:val="both"/>
        <w:rPr>
          <w:rFonts w:ascii="Times New Roman" w:hAnsi="Times New Roman" w:cs="Times New Roman"/>
        </w:rPr>
      </w:pPr>
      <w:r w:rsidRPr="001F4143">
        <w:rPr>
          <w:rFonts w:ascii="Times New Roman" w:hAnsi="Times New Roman" w:cs="Times New Roman"/>
        </w:rPr>
        <w:t>ESP is a recognizable activity of English Language Teaching (ELT) with some</w:t>
      </w:r>
      <w:r w:rsidR="00FE64B4" w:rsidRPr="001F4143">
        <w:rPr>
          <w:rFonts w:ascii="Times New Roman" w:hAnsi="Times New Roman" w:cs="Times New Roman"/>
        </w:rPr>
        <w:t xml:space="preserve"> </w:t>
      </w:r>
      <w:r w:rsidRPr="001F4143">
        <w:rPr>
          <w:rFonts w:ascii="Times New Roman" w:hAnsi="Times New Roman" w:cs="Times New Roman"/>
        </w:rPr>
        <w:t>specific characteristics. Dudley-Evans and Johns (1998)</w:t>
      </w:r>
      <w:r w:rsidR="00B5121E" w:rsidRPr="001F4143">
        <w:rPr>
          <w:rFonts w:ascii="Times New Roman" w:hAnsi="Times New Roman" w:cs="Times New Roman"/>
        </w:rPr>
        <w:t xml:space="preserve"> tried</w:t>
      </w:r>
      <w:r w:rsidRPr="001F4143">
        <w:rPr>
          <w:rFonts w:ascii="Times New Roman" w:hAnsi="Times New Roman" w:cs="Times New Roman"/>
        </w:rPr>
        <w:t xml:space="preserve"> to apply a series of characteristics, some absolute and some variable, to outline the major features of ESP.</w:t>
      </w:r>
      <w:r w:rsidR="00CE5301" w:rsidRPr="001F4143">
        <w:rPr>
          <w:rFonts w:ascii="Times New Roman" w:hAnsi="Times New Roman" w:cs="Times New Roman"/>
        </w:rPr>
        <w:t xml:space="preserve"> Below are </w:t>
      </w:r>
      <w:r w:rsidR="00121F40" w:rsidRPr="001F4143">
        <w:rPr>
          <w:rFonts w:ascii="Times New Roman" w:hAnsi="Times New Roman" w:cs="Times New Roman"/>
        </w:rPr>
        <w:t>characteristics of ESP.</w:t>
      </w:r>
    </w:p>
    <w:p w:rsidR="003E5E80" w:rsidRPr="001F4143" w:rsidRDefault="006B72F8" w:rsidP="00720F97">
      <w:pPr>
        <w:jc w:val="both"/>
        <w:rPr>
          <w:rFonts w:ascii="Times New Roman" w:hAnsi="Times New Roman" w:cs="Times New Roman"/>
        </w:rPr>
      </w:pPr>
      <w:r w:rsidRPr="001F4143">
        <w:rPr>
          <w:rFonts w:ascii="Times New Roman" w:hAnsi="Times New Roman" w:cs="Times New Roman"/>
          <w:b/>
          <w:bCs/>
        </w:rPr>
        <w:t>Absolute</w:t>
      </w:r>
      <w:r w:rsidRPr="001F4143">
        <w:rPr>
          <w:rFonts w:ascii="Times New Roman" w:hAnsi="Times New Roman" w:cs="Times New Roman"/>
        </w:rPr>
        <w:t xml:space="preserve"> </w:t>
      </w:r>
      <w:r w:rsidRPr="001F4143">
        <w:rPr>
          <w:rFonts w:ascii="Times New Roman" w:hAnsi="Times New Roman" w:cs="Times New Roman"/>
          <w:b/>
          <w:bCs/>
        </w:rPr>
        <w:t>Characteristics</w:t>
      </w:r>
      <w:r w:rsidR="003E5E80" w:rsidRPr="001F4143">
        <w:rPr>
          <w:rFonts w:ascii="Times New Roman" w:hAnsi="Times New Roman" w:cs="Times New Roman"/>
        </w:rPr>
        <w:t xml:space="preserve">: </w:t>
      </w:r>
    </w:p>
    <w:p w:rsidR="003E5E80" w:rsidRPr="001F4143" w:rsidRDefault="003E5E80" w:rsidP="00720F97">
      <w:pPr>
        <w:pStyle w:val="ListParagraph"/>
        <w:numPr>
          <w:ilvl w:val="0"/>
          <w:numId w:val="3"/>
        </w:numPr>
        <w:jc w:val="both"/>
        <w:rPr>
          <w:rFonts w:ascii="Times New Roman" w:hAnsi="Times New Roman" w:cs="Times New Roman"/>
        </w:rPr>
      </w:pPr>
      <w:r w:rsidRPr="001F4143">
        <w:rPr>
          <w:rFonts w:ascii="Times New Roman" w:hAnsi="Times New Roman" w:cs="Times New Roman"/>
        </w:rPr>
        <w:t xml:space="preserve">ESP is </w:t>
      </w:r>
      <w:r w:rsidR="007F4D71" w:rsidRPr="001F4143">
        <w:rPr>
          <w:rFonts w:ascii="Times New Roman" w:hAnsi="Times New Roman" w:cs="Times New Roman"/>
        </w:rPr>
        <w:t>designed</w:t>
      </w:r>
      <w:r w:rsidRPr="001F4143">
        <w:rPr>
          <w:rFonts w:ascii="Times New Roman" w:hAnsi="Times New Roman" w:cs="Times New Roman"/>
        </w:rPr>
        <w:t xml:space="preserve"> to meet specific needs of the learners</w:t>
      </w:r>
      <w:r w:rsidR="00E62C42" w:rsidRPr="001F4143">
        <w:rPr>
          <w:rFonts w:ascii="Times New Roman" w:hAnsi="Times New Roman" w:cs="Times New Roman"/>
        </w:rPr>
        <w:t>.</w:t>
      </w:r>
    </w:p>
    <w:p w:rsidR="00012E5B" w:rsidRPr="001F4143" w:rsidRDefault="00C23945" w:rsidP="00720F97">
      <w:pPr>
        <w:pStyle w:val="ListParagraph"/>
        <w:numPr>
          <w:ilvl w:val="0"/>
          <w:numId w:val="3"/>
        </w:numPr>
        <w:jc w:val="both"/>
        <w:rPr>
          <w:rFonts w:ascii="Times New Roman" w:hAnsi="Times New Roman" w:cs="Times New Roman"/>
        </w:rPr>
      </w:pPr>
      <w:r w:rsidRPr="001F4143">
        <w:rPr>
          <w:rFonts w:ascii="Times New Roman" w:hAnsi="Times New Roman" w:cs="Times New Roman"/>
        </w:rPr>
        <w:t xml:space="preserve">ESP is goal oriented. In this issue, the </w:t>
      </w:r>
      <w:r w:rsidR="00DA413E" w:rsidRPr="001F4143">
        <w:rPr>
          <w:rFonts w:ascii="Times New Roman" w:hAnsi="Times New Roman" w:cs="Times New Roman"/>
        </w:rPr>
        <w:t>learners</w:t>
      </w:r>
      <w:r w:rsidRPr="001F4143">
        <w:rPr>
          <w:rFonts w:ascii="Times New Roman" w:hAnsi="Times New Roman" w:cs="Times New Roman"/>
        </w:rPr>
        <w:t xml:space="preserve"> </w:t>
      </w:r>
      <w:r w:rsidR="00DA413E" w:rsidRPr="001F4143">
        <w:rPr>
          <w:rFonts w:ascii="Times New Roman" w:hAnsi="Times New Roman" w:cs="Times New Roman"/>
        </w:rPr>
        <w:t>learn</w:t>
      </w:r>
      <w:r w:rsidRPr="001F4143">
        <w:rPr>
          <w:rFonts w:ascii="Times New Roman" w:hAnsi="Times New Roman" w:cs="Times New Roman"/>
        </w:rPr>
        <w:t xml:space="preserve"> not because they want to know the language as the culture and language contain on it but they learn because they have specific goals and specific field in academic or profession with another</w:t>
      </w:r>
      <w:r w:rsidR="00AD10EC" w:rsidRPr="001F4143">
        <w:rPr>
          <w:rFonts w:ascii="Times New Roman" w:hAnsi="Times New Roman" w:cs="Times New Roman"/>
        </w:rPr>
        <w:t>.</w:t>
      </w:r>
    </w:p>
    <w:p w:rsidR="00DA413E" w:rsidRPr="001F4143" w:rsidRDefault="003E5E80" w:rsidP="00720F97">
      <w:pPr>
        <w:pStyle w:val="ListParagraph"/>
        <w:numPr>
          <w:ilvl w:val="0"/>
          <w:numId w:val="3"/>
        </w:numPr>
        <w:jc w:val="both"/>
        <w:rPr>
          <w:rFonts w:ascii="Times New Roman" w:hAnsi="Times New Roman" w:cs="Times New Roman"/>
        </w:rPr>
      </w:pPr>
      <w:r w:rsidRPr="001F4143">
        <w:rPr>
          <w:rFonts w:ascii="Times New Roman" w:hAnsi="Times New Roman" w:cs="Times New Roman"/>
        </w:rPr>
        <w:t xml:space="preserve"> E</w:t>
      </w:r>
      <w:r w:rsidR="00012E5B" w:rsidRPr="001F4143">
        <w:rPr>
          <w:rFonts w:ascii="Times New Roman" w:hAnsi="Times New Roman" w:cs="Times New Roman"/>
        </w:rPr>
        <w:t>S</w:t>
      </w:r>
      <w:r w:rsidRPr="001F4143">
        <w:rPr>
          <w:rFonts w:ascii="Times New Roman" w:hAnsi="Times New Roman" w:cs="Times New Roman"/>
        </w:rPr>
        <w:t>P makes use of underlying methodology and activities of the discipline it serves;</w:t>
      </w:r>
    </w:p>
    <w:p w:rsidR="003E5E80" w:rsidRPr="001F4143" w:rsidRDefault="003E5E80" w:rsidP="00720F97">
      <w:pPr>
        <w:pStyle w:val="ListParagraph"/>
        <w:numPr>
          <w:ilvl w:val="0"/>
          <w:numId w:val="3"/>
        </w:numPr>
        <w:jc w:val="both"/>
        <w:rPr>
          <w:rFonts w:ascii="Times New Roman" w:hAnsi="Times New Roman" w:cs="Times New Roman"/>
        </w:rPr>
      </w:pPr>
      <w:r w:rsidRPr="001F4143">
        <w:rPr>
          <w:rFonts w:ascii="Times New Roman" w:hAnsi="Times New Roman" w:cs="Times New Roman"/>
        </w:rPr>
        <w:t>ESP is centred on the language (grammar, lexis, register), skills, discourse and genre</w:t>
      </w:r>
      <w:r w:rsidR="00316970" w:rsidRPr="001F4143">
        <w:rPr>
          <w:rFonts w:ascii="Times New Roman" w:hAnsi="Times New Roman" w:cs="Times New Roman"/>
        </w:rPr>
        <w:t xml:space="preserve"> </w:t>
      </w:r>
      <w:r w:rsidRPr="001F4143">
        <w:rPr>
          <w:rFonts w:ascii="Times New Roman" w:hAnsi="Times New Roman" w:cs="Times New Roman"/>
        </w:rPr>
        <w:t xml:space="preserve">appropriate to these activities. </w:t>
      </w:r>
    </w:p>
    <w:p w:rsidR="00DE25C2" w:rsidRPr="001F4143" w:rsidRDefault="00F70C16" w:rsidP="00720F97">
      <w:pPr>
        <w:pStyle w:val="ListParagraph"/>
        <w:numPr>
          <w:ilvl w:val="0"/>
          <w:numId w:val="3"/>
        </w:numPr>
        <w:jc w:val="both"/>
        <w:rPr>
          <w:rFonts w:ascii="Times New Roman" w:hAnsi="Times New Roman" w:cs="Times New Roman"/>
        </w:rPr>
      </w:pPr>
      <w:r w:rsidRPr="001F4143">
        <w:rPr>
          <w:rFonts w:ascii="Times New Roman" w:hAnsi="Times New Roman" w:cs="Times New Roman"/>
        </w:rPr>
        <w:t>ESP is a learner-</w:t>
      </w:r>
      <w:r w:rsidR="00DE25C2" w:rsidRPr="001F4143">
        <w:rPr>
          <w:rFonts w:ascii="Times New Roman" w:hAnsi="Times New Roman" w:cs="Times New Roman"/>
        </w:rPr>
        <w:t>centred</w:t>
      </w:r>
      <w:r w:rsidRPr="001F4143">
        <w:rPr>
          <w:rFonts w:ascii="Times New Roman" w:hAnsi="Times New Roman" w:cs="Times New Roman"/>
        </w:rPr>
        <w:t xml:space="preserve"> approach compared to teaching English as a foreign/second language (Ahmad, 2012, p. 114). </w:t>
      </w:r>
    </w:p>
    <w:p w:rsidR="003E5E80" w:rsidRPr="001F4143" w:rsidRDefault="003E5E80" w:rsidP="00720F97">
      <w:pPr>
        <w:ind w:left="720"/>
        <w:jc w:val="both"/>
        <w:rPr>
          <w:rFonts w:ascii="Times New Roman" w:hAnsi="Times New Roman" w:cs="Times New Roman"/>
          <w:b/>
          <w:bCs/>
        </w:rPr>
      </w:pPr>
      <w:r w:rsidRPr="001F4143">
        <w:rPr>
          <w:rFonts w:ascii="Times New Roman" w:hAnsi="Times New Roman" w:cs="Times New Roman"/>
          <w:b/>
          <w:bCs/>
        </w:rPr>
        <w:t>Variable Characteristics:</w:t>
      </w:r>
    </w:p>
    <w:p w:rsidR="003E5E80" w:rsidRPr="001F4143" w:rsidRDefault="003E5E80" w:rsidP="00720F97">
      <w:pPr>
        <w:jc w:val="both"/>
        <w:rPr>
          <w:rFonts w:ascii="Times New Roman" w:hAnsi="Times New Roman" w:cs="Times New Roman"/>
        </w:rPr>
      </w:pPr>
      <w:r w:rsidRPr="001F4143">
        <w:rPr>
          <w:rFonts w:ascii="Times New Roman" w:hAnsi="Times New Roman" w:cs="Times New Roman"/>
        </w:rPr>
        <w:t>1. ESP may be related to or designed for specific disciplines;</w:t>
      </w:r>
    </w:p>
    <w:p w:rsidR="003E5E80" w:rsidRPr="001F4143" w:rsidRDefault="003E5E80" w:rsidP="00720F97">
      <w:pPr>
        <w:jc w:val="both"/>
        <w:rPr>
          <w:rFonts w:ascii="Times New Roman" w:hAnsi="Times New Roman" w:cs="Times New Roman"/>
        </w:rPr>
      </w:pPr>
      <w:r w:rsidRPr="001F4143">
        <w:rPr>
          <w:rFonts w:ascii="Times New Roman" w:hAnsi="Times New Roman" w:cs="Times New Roman"/>
        </w:rPr>
        <w:t>2. ESP may use, in specific teaching situations, a different methodology from that of General English;</w:t>
      </w:r>
    </w:p>
    <w:p w:rsidR="003E5E80" w:rsidRPr="001F4143" w:rsidRDefault="003E5E80" w:rsidP="00720F97">
      <w:pPr>
        <w:jc w:val="both"/>
        <w:rPr>
          <w:rFonts w:ascii="Times New Roman" w:hAnsi="Times New Roman" w:cs="Times New Roman"/>
        </w:rPr>
      </w:pPr>
      <w:r w:rsidRPr="001F4143">
        <w:rPr>
          <w:rFonts w:ascii="Times New Roman" w:hAnsi="Times New Roman" w:cs="Times New Roman"/>
        </w:rPr>
        <w:t>3. ESP is likely to be designed for adult learners, either at a tertiary level institution or in a professional work situation. It could, however, be for learners at secondary school level;</w:t>
      </w:r>
    </w:p>
    <w:p w:rsidR="003E5E80" w:rsidRPr="001F4143" w:rsidRDefault="003E5E80" w:rsidP="00720F97">
      <w:pPr>
        <w:jc w:val="both"/>
        <w:rPr>
          <w:rFonts w:ascii="Times New Roman" w:hAnsi="Times New Roman" w:cs="Times New Roman"/>
        </w:rPr>
      </w:pPr>
      <w:r w:rsidRPr="001F4143">
        <w:rPr>
          <w:rFonts w:ascii="Times New Roman" w:hAnsi="Times New Roman" w:cs="Times New Roman"/>
        </w:rPr>
        <w:t>4. ESP is generally designed for intermediate or advanced students. Most ESP courses assume some basic knowledge of the language systems, but it can be used with beginners.</w:t>
      </w:r>
    </w:p>
    <w:p w:rsidR="003E5E80" w:rsidRPr="001F4143" w:rsidRDefault="003E5E80" w:rsidP="00720F97">
      <w:pPr>
        <w:jc w:val="both"/>
        <w:rPr>
          <w:rFonts w:ascii="Times New Roman" w:hAnsi="Times New Roman" w:cs="Times New Roman"/>
        </w:rPr>
      </w:pPr>
      <w:r w:rsidRPr="001F4143">
        <w:rPr>
          <w:rFonts w:ascii="Times New Roman" w:hAnsi="Times New Roman" w:cs="Times New Roman"/>
        </w:rPr>
        <w:t xml:space="preserve"> (Dudley-Evans &amp; St. John, 1998:4)</w:t>
      </w:r>
    </w:p>
    <w:p w:rsidR="003604AD" w:rsidRPr="001F4143" w:rsidRDefault="00946578" w:rsidP="00720F97">
      <w:pPr>
        <w:jc w:val="both"/>
        <w:rPr>
          <w:rFonts w:ascii="Times New Roman" w:hAnsi="Times New Roman" w:cs="Times New Roman"/>
        </w:rPr>
      </w:pPr>
      <w:r w:rsidRPr="001F4143">
        <w:rPr>
          <w:rFonts w:ascii="Times New Roman" w:hAnsi="Times New Roman" w:cs="Times New Roman"/>
        </w:rPr>
        <w:t>Dud</w:t>
      </w:r>
      <w:r w:rsidR="003443D2" w:rsidRPr="001F4143">
        <w:rPr>
          <w:rFonts w:ascii="Times New Roman" w:hAnsi="Times New Roman" w:cs="Times New Roman"/>
        </w:rPr>
        <w:t>ley-Evans &amp; At. John (</w:t>
      </w:r>
      <w:r w:rsidR="006F7289" w:rsidRPr="001F4143">
        <w:rPr>
          <w:rFonts w:ascii="Times New Roman" w:hAnsi="Times New Roman" w:cs="Times New Roman"/>
        </w:rPr>
        <w:t xml:space="preserve">1998) called the first four characteristics of </w:t>
      </w:r>
      <w:r w:rsidR="002B3F88" w:rsidRPr="001F4143">
        <w:rPr>
          <w:rFonts w:ascii="Times New Roman" w:hAnsi="Times New Roman" w:cs="Times New Roman"/>
        </w:rPr>
        <w:t>ESP absolute, while the last</w:t>
      </w:r>
      <w:r w:rsidR="00846885" w:rsidRPr="001F4143">
        <w:rPr>
          <w:rFonts w:ascii="Times New Roman" w:hAnsi="Times New Roman" w:cs="Times New Roman"/>
        </w:rPr>
        <w:t xml:space="preserve"> </w:t>
      </w:r>
      <w:r w:rsidR="006B72F8" w:rsidRPr="001F4143">
        <w:rPr>
          <w:rFonts w:ascii="Times New Roman" w:hAnsi="Times New Roman" w:cs="Times New Roman"/>
        </w:rPr>
        <w:t>four</w:t>
      </w:r>
      <w:r w:rsidR="00846885" w:rsidRPr="001F4143">
        <w:rPr>
          <w:rFonts w:ascii="Times New Roman" w:hAnsi="Times New Roman" w:cs="Times New Roman"/>
        </w:rPr>
        <w:t xml:space="preserve"> are called </w:t>
      </w:r>
      <w:r w:rsidR="00E562A8" w:rsidRPr="001F4143">
        <w:rPr>
          <w:rFonts w:ascii="Times New Roman" w:hAnsi="Times New Roman" w:cs="Times New Roman"/>
        </w:rPr>
        <w:t>variable characteristics</w:t>
      </w:r>
      <w:r w:rsidR="00F83A4C" w:rsidRPr="001F4143">
        <w:rPr>
          <w:rFonts w:ascii="Times New Roman" w:hAnsi="Times New Roman" w:cs="Times New Roman"/>
        </w:rPr>
        <w:t>.</w:t>
      </w:r>
      <w:r w:rsidR="003443D2" w:rsidRPr="001F4143">
        <w:rPr>
          <w:rFonts w:ascii="Times New Roman" w:hAnsi="Times New Roman" w:cs="Times New Roman"/>
        </w:rPr>
        <w:t xml:space="preserve"> </w:t>
      </w:r>
      <w:r w:rsidR="00E86280" w:rsidRPr="001F4143">
        <w:rPr>
          <w:rFonts w:ascii="Times New Roman" w:hAnsi="Times New Roman" w:cs="Times New Roman"/>
        </w:rPr>
        <w:t>T</w:t>
      </w:r>
      <w:r w:rsidRPr="001F4143">
        <w:rPr>
          <w:rFonts w:ascii="Times New Roman" w:hAnsi="Times New Roman" w:cs="Times New Roman"/>
        </w:rPr>
        <w:t>he</w:t>
      </w:r>
      <w:r w:rsidR="003E5E80" w:rsidRPr="001F4143">
        <w:rPr>
          <w:rFonts w:ascii="Times New Roman" w:hAnsi="Times New Roman" w:cs="Times New Roman"/>
        </w:rPr>
        <w:t xml:space="preserve"> absolute characteristics are specific to ESP because </w:t>
      </w:r>
      <w:r w:rsidR="00316970" w:rsidRPr="001F4143">
        <w:rPr>
          <w:rFonts w:ascii="Times New Roman" w:hAnsi="Times New Roman" w:cs="Times New Roman"/>
        </w:rPr>
        <w:t>learners'</w:t>
      </w:r>
      <w:r w:rsidR="003E5E80" w:rsidRPr="001F4143">
        <w:rPr>
          <w:rFonts w:ascii="Times New Roman" w:hAnsi="Times New Roman" w:cs="Times New Roman"/>
        </w:rPr>
        <w:t xml:space="preserve"> needs are of central importance when designing language activities. Concerning the variable features, ESP courses can be designed for a specific group using definite teaching</w:t>
      </w:r>
      <w:r w:rsidR="00316970" w:rsidRPr="001F4143">
        <w:rPr>
          <w:rFonts w:ascii="Times New Roman" w:hAnsi="Times New Roman" w:cs="Times New Roman"/>
        </w:rPr>
        <w:t xml:space="preserve"> </w:t>
      </w:r>
      <w:r w:rsidR="003E5E80" w:rsidRPr="001F4143">
        <w:rPr>
          <w:rFonts w:ascii="Times New Roman" w:hAnsi="Times New Roman" w:cs="Times New Roman"/>
        </w:rPr>
        <w:t xml:space="preserve">methodology, nevertheless, all </w:t>
      </w:r>
      <w:r w:rsidR="0072630E" w:rsidRPr="001F4143">
        <w:rPr>
          <w:rFonts w:ascii="Times New Roman" w:hAnsi="Times New Roman" w:cs="Times New Roman"/>
        </w:rPr>
        <w:t>learners'</w:t>
      </w:r>
      <w:r w:rsidR="003E5E80" w:rsidRPr="001F4143">
        <w:rPr>
          <w:rFonts w:ascii="Times New Roman" w:hAnsi="Times New Roman" w:cs="Times New Roman"/>
        </w:rPr>
        <w:t xml:space="preserve"> categories and disciplines can be concerned with ESP. For that reason ESP should be seen simply as an 'approach' to teaching, or what Dudley-Evans and John illustrate as an 'attitude of mind'. Similarly, Hutchinson and waters‟ (1987:19) stated that, "ESP should properly be seen not as any particular language product but as an approach to language teaching in which all decisions as to content and method are based on the learner's reason for learning".</w:t>
      </w:r>
    </w:p>
    <w:p w:rsidR="00A4013E" w:rsidRPr="001F4143" w:rsidRDefault="00A4013E" w:rsidP="00720F97">
      <w:pPr>
        <w:jc w:val="both"/>
        <w:rPr>
          <w:rFonts w:ascii="Times New Roman" w:hAnsi="Times New Roman" w:cs="Times New Roman"/>
        </w:rPr>
      </w:pPr>
      <w:proofErr w:type="spellStart"/>
      <w:r w:rsidRPr="001F4143">
        <w:rPr>
          <w:rFonts w:ascii="Times New Roman" w:hAnsi="Times New Roman" w:cs="Times New Roman"/>
        </w:rPr>
        <w:t>Strevens</w:t>
      </w:r>
      <w:proofErr w:type="spellEnd"/>
      <w:r w:rsidRPr="001F4143">
        <w:rPr>
          <w:rFonts w:ascii="Times New Roman" w:hAnsi="Times New Roman" w:cs="Times New Roman"/>
        </w:rPr>
        <w:t xml:space="preserve"> (1988) defines English for Specific Purposes by making a distinction between its absolute and its variable characteristics. </w:t>
      </w:r>
      <w:proofErr w:type="spellStart"/>
      <w:r w:rsidRPr="001F4143">
        <w:rPr>
          <w:rFonts w:ascii="Times New Roman" w:hAnsi="Times New Roman" w:cs="Times New Roman"/>
        </w:rPr>
        <w:t>Strevens</w:t>
      </w:r>
      <w:proofErr w:type="spellEnd"/>
      <w:r w:rsidRPr="001F4143">
        <w:rPr>
          <w:rFonts w:ascii="Times New Roman" w:hAnsi="Times New Roman" w:cs="Times New Roman"/>
        </w:rPr>
        <w:t xml:space="preserve"> considers </w:t>
      </w:r>
      <w:r w:rsidR="00F715F3" w:rsidRPr="001F4143">
        <w:rPr>
          <w:rFonts w:ascii="Times New Roman" w:hAnsi="Times New Roman" w:cs="Times New Roman"/>
        </w:rPr>
        <w:t>the following as the absolute</w:t>
      </w:r>
      <w:r w:rsidRPr="001F4143">
        <w:rPr>
          <w:rFonts w:ascii="Times New Roman" w:hAnsi="Times New Roman" w:cs="Times New Roman"/>
        </w:rPr>
        <w:t xml:space="preserve"> characteristics </w:t>
      </w:r>
      <w:r w:rsidR="00F715F3" w:rsidRPr="001F4143">
        <w:rPr>
          <w:rFonts w:ascii="Times New Roman" w:hAnsi="Times New Roman" w:cs="Times New Roman"/>
        </w:rPr>
        <w:t>of</w:t>
      </w:r>
      <w:r w:rsidRPr="001F4143">
        <w:rPr>
          <w:rFonts w:ascii="Times New Roman" w:hAnsi="Times New Roman" w:cs="Times New Roman"/>
        </w:rPr>
        <w:t xml:space="preserve"> ESP:</w:t>
      </w:r>
    </w:p>
    <w:p w:rsidR="00A4013E" w:rsidRPr="001F4143" w:rsidRDefault="00FD7AAD" w:rsidP="00720F97">
      <w:pPr>
        <w:pStyle w:val="ListParagraph"/>
        <w:numPr>
          <w:ilvl w:val="0"/>
          <w:numId w:val="1"/>
        </w:numPr>
        <w:jc w:val="both"/>
        <w:rPr>
          <w:rFonts w:ascii="Times New Roman" w:hAnsi="Times New Roman" w:cs="Times New Roman"/>
        </w:rPr>
      </w:pPr>
      <w:r w:rsidRPr="001F4143">
        <w:rPr>
          <w:rFonts w:ascii="Times New Roman" w:hAnsi="Times New Roman" w:cs="Times New Roman"/>
        </w:rPr>
        <w:t>Designed</w:t>
      </w:r>
      <w:r w:rsidR="00A4013E" w:rsidRPr="001F4143">
        <w:rPr>
          <w:rFonts w:ascii="Times New Roman" w:hAnsi="Times New Roman" w:cs="Times New Roman"/>
        </w:rPr>
        <w:t xml:space="preserve"> to meet specified needs of the learner;</w:t>
      </w:r>
    </w:p>
    <w:p w:rsidR="00A4013E" w:rsidRPr="001F4143" w:rsidRDefault="00FD7AAD" w:rsidP="00720F97">
      <w:pPr>
        <w:pStyle w:val="ListParagraph"/>
        <w:numPr>
          <w:ilvl w:val="0"/>
          <w:numId w:val="1"/>
        </w:numPr>
        <w:jc w:val="both"/>
        <w:rPr>
          <w:rFonts w:ascii="Times New Roman" w:hAnsi="Times New Roman" w:cs="Times New Roman"/>
        </w:rPr>
      </w:pPr>
      <w:r w:rsidRPr="001F4143">
        <w:rPr>
          <w:rFonts w:ascii="Times New Roman" w:hAnsi="Times New Roman" w:cs="Times New Roman"/>
        </w:rPr>
        <w:t>Related</w:t>
      </w:r>
      <w:r w:rsidR="00A4013E" w:rsidRPr="001F4143">
        <w:rPr>
          <w:rFonts w:ascii="Times New Roman" w:hAnsi="Times New Roman" w:cs="Times New Roman"/>
        </w:rPr>
        <w:t xml:space="preserve"> in content (i.e. themes and topics) to particular disciplines, occupations and activities;</w:t>
      </w:r>
    </w:p>
    <w:p w:rsidR="00A4013E" w:rsidRPr="001F4143" w:rsidRDefault="00FD7AAD" w:rsidP="00720F97">
      <w:pPr>
        <w:pStyle w:val="ListParagraph"/>
        <w:numPr>
          <w:ilvl w:val="0"/>
          <w:numId w:val="1"/>
        </w:numPr>
        <w:jc w:val="both"/>
        <w:rPr>
          <w:rFonts w:ascii="Times New Roman" w:hAnsi="Times New Roman" w:cs="Times New Roman"/>
        </w:rPr>
      </w:pPr>
      <w:r w:rsidRPr="001F4143">
        <w:rPr>
          <w:rFonts w:ascii="Times New Roman" w:hAnsi="Times New Roman" w:cs="Times New Roman"/>
        </w:rPr>
        <w:t>Centred</w:t>
      </w:r>
      <w:r w:rsidR="00A4013E" w:rsidRPr="001F4143">
        <w:rPr>
          <w:rFonts w:ascii="Times New Roman" w:hAnsi="Times New Roman" w:cs="Times New Roman"/>
        </w:rPr>
        <w:t xml:space="preserve"> on the language appropriate for those activities in syntax, lexis, discourse and semantics;</w:t>
      </w:r>
    </w:p>
    <w:p w:rsidR="00A4013E" w:rsidRPr="001F4143" w:rsidRDefault="00C829FE" w:rsidP="00720F97">
      <w:pPr>
        <w:pStyle w:val="ListParagraph"/>
        <w:numPr>
          <w:ilvl w:val="0"/>
          <w:numId w:val="1"/>
        </w:numPr>
        <w:jc w:val="both"/>
        <w:rPr>
          <w:rFonts w:ascii="Times New Roman" w:hAnsi="Times New Roman" w:cs="Times New Roman"/>
        </w:rPr>
      </w:pPr>
      <w:r w:rsidRPr="001F4143">
        <w:rPr>
          <w:rFonts w:ascii="Times New Roman" w:hAnsi="Times New Roman" w:cs="Times New Roman"/>
        </w:rPr>
        <w:t>In</w:t>
      </w:r>
      <w:r w:rsidR="00A4013E" w:rsidRPr="001F4143">
        <w:rPr>
          <w:rFonts w:ascii="Times New Roman" w:hAnsi="Times New Roman" w:cs="Times New Roman"/>
        </w:rPr>
        <w:t xml:space="preserve"> contrast with General English.</w:t>
      </w:r>
    </w:p>
    <w:p w:rsidR="00500E3B" w:rsidRPr="001F4143" w:rsidRDefault="00A4013E" w:rsidP="00720F97">
      <w:pPr>
        <w:jc w:val="both"/>
        <w:rPr>
          <w:rFonts w:ascii="Times New Roman" w:hAnsi="Times New Roman" w:cs="Times New Roman"/>
        </w:rPr>
      </w:pPr>
      <w:proofErr w:type="spellStart"/>
      <w:r w:rsidRPr="001F4143">
        <w:rPr>
          <w:rFonts w:ascii="Times New Roman" w:hAnsi="Times New Roman" w:cs="Times New Roman"/>
        </w:rPr>
        <w:t>Strevens</w:t>
      </w:r>
      <w:proofErr w:type="spellEnd"/>
      <w:r w:rsidRPr="001F4143">
        <w:rPr>
          <w:rFonts w:ascii="Times New Roman" w:hAnsi="Times New Roman" w:cs="Times New Roman"/>
        </w:rPr>
        <w:t xml:space="preserve"> (1988)</w:t>
      </w:r>
      <w:r w:rsidR="00895A57" w:rsidRPr="001F4143">
        <w:rPr>
          <w:rFonts w:ascii="Times New Roman" w:hAnsi="Times New Roman" w:cs="Times New Roman"/>
        </w:rPr>
        <w:t xml:space="preserve"> also</w:t>
      </w:r>
      <w:r w:rsidRPr="001F4143">
        <w:rPr>
          <w:rFonts w:ascii="Times New Roman" w:hAnsi="Times New Roman" w:cs="Times New Roman"/>
        </w:rPr>
        <w:t xml:space="preserve"> identifies</w:t>
      </w:r>
      <w:r w:rsidR="00F715F3" w:rsidRPr="001F4143">
        <w:rPr>
          <w:rFonts w:ascii="Times New Roman" w:hAnsi="Times New Roman" w:cs="Times New Roman"/>
        </w:rPr>
        <w:t xml:space="preserve"> the following</w:t>
      </w:r>
      <w:r w:rsidR="009D5D30" w:rsidRPr="001F4143">
        <w:rPr>
          <w:rFonts w:ascii="Times New Roman" w:hAnsi="Times New Roman" w:cs="Times New Roman"/>
        </w:rPr>
        <w:t xml:space="preserve"> as</w:t>
      </w:r>
      <w:r w:rsidRPr="001F4143">
        <w:rPr>
          <w:rFonts w:ascii="Times New Roman" w:hAnsi="Times New Roman" w:cs="Times New Roman"/>
        </w:rPr>
        <w:t xml:space="preserve"> the variable characteristics of ESP as:</w:t>
      </w:r>
    </w:p>
    <w:p w:rsidR="005A5C23" w:rsidRPr="001F4143" w:rsidRDefault="009D5D30" w:rsidP="00720F97">
      <w:pPr>
        <w:pStyle w:val="ListParagraph"/>
        <w:numPr>
          <w:ilvl w:val="0"/>
          <w:numId w:val="2"/>
        </w:numPr>
        <w:jc w:val="both"/>
        <w:rPr>
          <w:rFonts w:ascii="Times New Roman" w:hAnsi="Times New Roman" w:cs="Times New Roman"/>
        </w:rPr>
      </w:pPr>
      <w:r w:rsidRPr="001F4143">
        <w:rPr>
          <w:rFonts w:ascii="Times New Roman" w:hAnsi="Times New Roman" w:cs="Times New Roman"/>
        </w:rPr>
        <w:t>Restriction</w:t>
      </w:r>
      <w:r w:rsidR="005A5C23" w:rsidRPr="001F4143">
        <w:rPr>
          <w:rFonts w:ascii="Times New Roman" w:hAnsi="Times New Roman" w:cs="Times New Roman"/>
        </w:rPr>
        <w:t xml:space="preserve"> to the language skills to be learned;</w:t>
      </w:r>
    </w:p>
    <w:p w:rsidR="005A5C23" w:rsidRPr="001F4143" w:rsidRDefault="009D5D30" w:rsidP="00720F97">
      <w:pPr>
        <w:pStyle w:val="ListParagraph"/>
        <w:numPr>
          <w:ilvl w:val="0"/>
          <w:numId w:val="2"/>
        </w:numPr>
        <w:jc w:val="both"/>
        <w:rPr>
          <w:rFonts w:ascii="Times New Roman" w:hAnsi="Times New Roman" w:cs="Times New Roman"/>
        </w:rPr>
      </w:pPr>
      <w:r w:rsidRPr="001F4143">
        <w:rPr>
          <w:rFonts w:ascii="Times New Roman" w:hAnsi="Times New Roman" w:cs="Times New Roman"/>
        </w:rPr>
        <w:t>Use</w:t>
      </w:r>
      <w:r w:rsidR="005A5C23" w:rsidRPr="001F4143">
        <w:rPr>
          <w:rFonts w:ascii="Times New Roman" w:hAnsi="Times New Roman" w:cs="Times New Roman"/>
        </w:rPr>
        <w:t xml:space="preserve"> of no teaching methodology.</w:t>
      </w:r>
    </w:p>
    <w:p w:rsidR="007956FB" w:rsidRPr="001F4143" w:rsidRDefault="005A5C23" w:rsidP="00720F97">
      <w:pPr>
        <w:pStyle w:val="ListParagraph"/>
        <w:numPr>
          <w:ilvl w:val="0"/>
          <w:numId w:val="2"/>
        </w:numPr>
        <w:jc w:val="both"/>
        <w:rPr>
          <w:rFonts w:ascii="Times New Roman" w:hAnsi="Times New Roman" w:cs="Times New Roman"/>
        </w:rPr>
      </w:pPr>
      <w:r w:rsidRPr="001F4143">
        <w:rPr>
          <w:rFonts w:ascii="Times New Roman" w:hAnsi="Times New Roman" w:cs="Times New Roman"/>
        </w:rPr>
        <w:t>The absolute characteristics correspond to the identified needs of the learner, the topics under study and the content to be taught, contrasting with “general English that is commonly linked to syntax, lexis, discourse and semantics amongst others” (Johns &amp; Dudley-Evans, 1993, p. 116</w:t>
      </w:r>
      <w:r w:rsidR="00690690" w:rsidRPr="001F4143">
        <w:rPr>
          <w:rFonts w:ascii="Times New Roman" w:hAnsi="Times New Roman" w:cs="Times New Roman"/>
        </w:rPr>
        <w:t xml:space="preserve">, </w:t>
      </w:r>
      <w:r w:rsidR="006F0B1E" w:rsidRPr="001F4143">
        <w:rPr>
          <w:rFonts w:ascii="Times New Roman" w:hAnsi="Times New Roman" w:cs="Times New Roman"/>
        </w:rPr>
        <w:t>MUNGONGI, 2018</w:t>
      </w:r>
      <w:r w:rsidR="0020049F" w:rsidRPr="001F4143">
        <w:rPr>
          <w:rFonts w:ascii="Times New Roman" w:hAnsi="Times New Roman" w:cs="Times New Roman"/>
        </w:rPr>
        <w:t>:</w:t>
      </w:r>
      <w:r w:rsidR="000423FB" w:rsidRPr="001F4143">
        <w:rPr>
          <w:rFonts w:ascii="Times New Roman" w:hAnsi="Times New Roman" w:cs="Times New Roman"/>
        </w:rPr>
        <w:t>p. 89-90)</w:t>
      </w:r>
      <w:r w:rsidRPr="001F4143">
        <w:rPr>
          <w:rFonts w:ascii="Times New Roman" w:hAnsi="Times New Roman" w:cs="Times New Roman"/>
        </w:rPr>
        <w:t xml:space="preserve">. </w:t>
      </w:r>
    </w:p>
    <w:p w:rsidR="007956FB" w:rsidRPr="001F4143" w:rsidRDefault="007956FB" w:rsidP="00720F97">
      <w:pPr>
        <w:pStyle w:val="ListParagraph"/>
        <w:jc w:val="both"/>
        <w:rPr>
          <w:rFonts w:ascii="Times New Roman" w:hAnsi="Times New Roman" w:cs="Times New Roman"/>
        </w:rPr>
      </w:pPr>
    </w:p>
    <w:p w:rsidR="00457D2E" w:rsidRPr="001F4143" w:rsidRDefault="005A5C23" w:rsidP="00720F97">
      <w:pPr>
        <w:pStyle w:val="ListParagraph"/>
        <w:jc w:val="both"/>
        <w:rPr>
          <w:rFonts w:ascii="Times New Roman" w:hAnsi="Times New Roman" w:cs="Times New Roman"/>
        </w:rPr>
      </w:pPr>
      <w:r w:rsidRPr="001F4143">
        <w:rPr>
          <w:rFonts w:ascii="Times New Roman" w:hAnsi="Times New Roman" w:cs="Times New Roman"/>
        </w:rPr>
        <w:t xml:space="preserve">These characteristics are the necessary features to identify such a process as being ESP. The variable characteristics are not a necessary condition, as they may or may not be part of the whole process in particular situations. They consist in, first, teaching ESP without following any existing methodology simply because it may not be appropriate in certain cases, and secondly, restricting teaching the skill or skills to be learned. </w:t>
      </w:r>
    </w:p>
    <w:p w:rsidR="00457D2E" w:rsidRPr="001F4143" w:rsidRDefault="00457D2E" w:rsidP="00720F97">
      <w:pPr>
        <w:jc w:val="both"/>
        <w:rPr>
          <w:rFonts w:ascii="Times New Roman" w:hAnsi="Times New Roman" w:cs="Times New Roman"/>
        </w:rPr>
      </w:pPr>
    </w:p>
    <w:p w:rsidR="00ED7A5D" w:rsidRPr="001F4143" w:rsidRDefault="00ED7A5D" w:rsidP="00720F97">
      <w:pPr>
        <w:jc w:val="both"/>
        <w:rPr>
          <w:rFonts w:ascii="Times New Roman" w:hAnsi="Times New Roman" w:cs="Times New Roman"/>
        </w:rPr>
      </w:pPr>
    </w:p>
    <w:p w:rsidR="00ED7A5D" w:rsidRPr="001F4143" w:rsidRDefault="009E3125" w:rsidP="00720F97">
      <w:pPr>
        <w:jc w:val="both"/>
        <w:rPr>
          <w:rFonts w:ascii="Times New Roman" w:hAnsi="Times New Roman" w:cs="Times New Roman"/>
          <w:b/>
          <w:bCs/>
          <w:color w:val="FF0000"/>
        </w:rPr>
      </w:pPr>
      <w:r w:rsidRPr="001F4143">
        <w:rPr>
          <w:rFonts w:ascii="Times New Roman" w:hAnsi="Times New Roman" w:cs="Times New Roman"/>
          <w:b/>
          <w:bCs/>
        </w:rPr>
        <w:t xml:space="preserve">Appropriateness in ESP ( </w:t>
      </w:r>
      <w:r w:rsidRPr="001F4143">
        <w:rPr>
          <w:rFonts w:ascii="Times New Roman" w:hAnsi="Times New Roman" w:cs="Times New Roman"/>
          <w:b/>
          <w:bCs/>
          <w:color w:val="FF0000"/>
        </w:rPr>
        <w:t>read Cheng</w:t>
      </w:r>
      <w:r w:rsidR="00E52EA3" w:rsidRPr="001F4143">
        <w:rPr>
          <w:rFonts w:ascii="Times New Roman" w:hAnsi="Times New Roman" w:cs="Times New Roman"/>
          <w:b/>
          <w:bCs/>
          <w:color w:val="FF0000"/>
        </w:rPr>
        <w:t xml:space="preserve"> A. </w:t>
      </w:r>
      <w:r w:rsidRPr="001F4143">
        <w:rPr>
          <w:rFonts w:ascii="Times New Roman" w:hAnsi="Times New Roman" w:cs="Times New Roman"/>
          <w:b/>
          <w:bCs/>
          <w:color w:val="FF0000"/>
        </w:rPr>
        <w:t>2011</w:t>
      </w:r>
      <w:r w:rsidR="00972395" w:rsidRPr="001F4143">
        <w:rPr>
          <w:rFonts w:ascii="Times New Roman" w:hAnsi="Times New Roman" w:cs="Times New Roman"/>
          <w:b/>
          <w:bCs/>
          <w:color w:val="FF0000"/>
        </w:rPr>
        <w:t xml:space="preserve"> ESP classroom research</w:t>
      </w:r>
      <w:r w:rsidRPr="001F4143">
        <w:rPr>
          <w:rFonts w:ascii="Times New Roman" w:hAnsi="Times New Roman" w:cs="Times New Roman"/>
          <w:b/>
          <w:bCs/>
          <w:color w:val="FF0000"/>
        </w:rPr>
        <w:t>)</w:t>
      </w:r>
      <w:r w:rsidR="00945A1B" w:rsidRPr="001F4143">
        <w:rPr>
          <w:rFonts w:ascii="Times New Roman" w:hAnsi="Times New Roman" w:cs="Times New Roman"/>
          <w:b/>
          <w:bCs/>
          <w:color w:val="FF0000"/>
        </w:rPr>
        <w:t xml:space="preserve">, Halliday’s </w:t>
      </w:r>
      <w:r w:rsidR="00485AE2" w:rsidRPr="001F4143">
        <w:rPr>
          <w:rFonts w:ascii="Times New Roman" w:hAnsi="Times New Roman" w:cs="Times New Roman"/>
          <w:b/>
          <w:bCs/>
          <w:color w:val="FF0000"/>
        </w:rPr>
        <w:t>1994 appropriate methodology</w:t>
      </w:r>
    </w:p>
    <w:p w:rsidR="00A56941" w:rsidRPr="001F4143" w:rsidRDefault="00A56941" w:rsidP="00720F97">
      <w:pPr>
        <w:jc w:val="both"/>
        <w:rPr>
          <w:rFonts w:ascii="Times New Roman" w:hAnsi="Times New Roman" w:cs="Times New Roman"/>
          <w:b/>
          <w:bCs/>
        </w:rPr>
      </w:pPr>
    </w:p>
    <w:p w:rsidR="00A56941" w:rsidRPr="001F4143" w:rsidRDefault="007C0471" w:rsidP="00720F97">
      <w:pPr>
        <w:jc w:val="both"/>
        <w:rPr>
          <w:rFonts w:ascii="Times New Roman" w:hAnsi="Times New Roman" w:cs="Times New Roman"/>
        </w:rPr>
      </w:pPr>
      <w:r w:rsidRPr="001F4143">
        <w:rPr>
          <w:rFonts w:ascii="Times New Roman" w:hAnsi="Times New Roman" w:cs="Times New Roman"/>
        </w:rPr>
        <w:t xml:space="preserve">In order to meet up the needs of learners, </w:t>
      </w:r>
      <w:r w:rsidR="00FC1B71" w:rsidRPr="001F4143">
        <w:rPr>
          <w:rFonts w:ascii="Times New Roman" w:hAnsi="Times New Roman" w:cs="Times New Roman"/>
        </w:rPr>
        <w:t>appropriateness</w:t>
      </w:r>
      <w:r w:rsidR="00CD0E6F" w:rsidRPr="001F4143">
        <w:rPr>
          <w:rFonts w:ascii="Times New Roman" w:hAnsi="Times New Roman" w:cs="Times New Roman"/>
        </w:rPr>
        <w:t xml:space="preserve"> of </w:t>
      </w:r>
      <w:r w:rsidR="006C26DE" w:rsidRPr="001F4143">
        <w:rPr>
          <w:rFonts w:ascii="Times New Roman" w:hAnsi="Times New Roman" w:cs="Times New Roman"/>
        </w:rPr>
        <w:t xml:space="preserve">materials, teaching methods, and </w:t>
      </w:r>
      <w:r w:rsidR="00406B26" w:rsidRPr="001F4143">
        <w:rPr>
          <w:rFonts w:ascii="Times New Roman" w:hAnsi="Times New Roman" w:cs="Times New Roman"/>
        </w:rPr>
        <w:t>concepts</w:t>
      </w:r>
      <w:r w:rsidR="00FC1B71" w:rsidRPr="001F4143">
        <w:rPr>
          <w:rFonts w:ascii="Times New Roman" w:hAnsi="Times New Roman" w:cs="Times New Roman"/>
        </w:rPr>
        <w:t xml:space="preserve"> is needed</w:t>
      </w:r>
      <w:r w:rsidR="00406B26" w:rsidRPr="001F4143">
        <w:rPr>
          <w:rFonts w:ascii="Times New Roman" w:hAnsi="Times New Roman" w:cs="Times New Roman"/>
        </w:rPr>
        <w:t xml:space="preserve"> to cater </w:t>
      </w:r>
      <w:r w:rsidR="0086769A" w:rsidRPr="001F4143">
        <w:rPr>
          <w:rFonts w:ascii="Times New Roman" w:hAnsi="Times New Roman" w:cs="Times New Roman"/>
        </w:rPr>
        <w:t>the learners' need.</w:t>
      </w:r>
      <w:r w:rsidR="00E76F60" w:rsidRPr="001F4143">
        <w:rPr>
          <w:rFonts w:ascii="Times New Roman" w:hAnsi="Times New Roman" w:cs="Times New Roman"/>
        </w:rPr>
        <w:t xml:space="preserve"> This is because if ESP </w:t>
      </w:r>
      <w:r w:rsidR="00D62999" w:rsidRPr="001F4143">
        <w:rPr>
          <w:rFonts w:ascii="Times New Roman" w:hAnsi="Times New Roman" w:cs="Times New Roman"/>
        </w:rPr>
        <w:t>program is not designed</w:t>
      </w:r>
      <w:r w:rsidR="000845C9" w:rsidRPr="001F4143">
        <w:rPr>
          <w:rFonts w:ascii="Times New Roman" w:hAnsi="Times New Roman" w:cs="Times New Roman"/>
        </w:rPr>
        <w:t xml:space="preserve"> appropriately, the learners will misfire in their target environment.</w:t>
      </w:r>
      <w:r w:rsidR="00F303E6" w:rsidRPr="001F4143">
        <w:rPr>
          <w:rFonts w:ascii="Times New Roman" w:hAnsi="Times New Roman" w:cs="Times New Roman"/>
        </w:rPr>
        <w:t xml:space="preserve"> </w:t>
      </w:r>
      <w:r w:rsidR="004E01D0" w:rsidRPr="001F4143">
        <w:rPr>
          <w:rFonts w:ascii="Times New Roman" w:hAnsi="Times New Roman" w:cs="Times New Roman"/>
        </w:rPr>
        <w:t>Therefore, ESP is concerned in appropriateness</w:t>
      </w:r>
      <w:r w:rsidR="00CF2C8D" w:rsidRPr="001F4143">
        <w:rPr>
          <w:rFonts w:ascii="Times New Roman" w:hAnsi="Times New Roman" w:cs="Times New Roman"/>
        </w:rPr>
        <w:t xml:space="preserve">, ensuring that the </w:t>
      </w:r>
      <w:r w:rsidR="00414BCF" w:rsidRPr="001F4143">
        <w:rPr>
          <w:rFonts w:ascii="Times New Roman" w:hAnsi="Times New Roman" w:cs="Times New Roman"/>
        </w:rPr>
        <w:t>goal of learners are realised.</w:t>
      </w:r>
    </w:p>
    <w:p w:rsidR="007F047D" w:rsidRPr="001F4143" w:rsidRDefault="007F047D" w:rsidP="00720F97">
      <w:pPr>
        <w:jc w:val="both"/>
        <w:rPr>
          <w:rFonts w:ascii="Times New Roman" w:hAnsi="Times New Roman" w:cs="Times New Roman"/>
          <w:b/>
          <w:bCs/>
        </w:rPr>
      </w:pPr>
      <w:r w:rsidRPr="001F4143">
        <w:rPr>
          <w:rFonts w:ascii="Times New Roman" w:hAnsi="Times New Roman" w:cs="Times New Roman"/>
          <w:b/>
          <w:bCs/>
        </w:rPr>
        <w:t>Appropriateness of Materials</w:t>
      </w:r>
    </w:p>
    <w:p w:rsidR="007F047D" w:rsidRPr="001F4143" w:rsidRDefault="007F047D" w:rsidP="00720F97">
      <w:pPr>
        <w:jc w:val="both"/>
        <w:rPr>
          <w:rFonts w:ascii="Times New Roman" w:hAnsi="Times New Roman" w:cs="Times New Roman"/>
        </w:rPr>
      </w:pPr>
      <w:r w:rsidRPr="001F4143">
        <w:rPr>
          <w:rFonts w:ascii="Times New Roman" w:hAnsi="Times New Roman" w:cs="Times New Roman"/>
        </w:rPr>
        <w:t>ESP material has been regarded as a characteristic feature of ESP work (Hutchinson</w:t>
      </w:r>
      <w:r w:rsidR="007E7C74" w:rsidRPr="001F4143">
        <w:rPr>
          <w:rFonts w:ascii="Times New Roman" w:hAnsi="Times New Roman" w:cs="Times New Roman"/>
        </w:rPr>
        <w:t xml:space="preserve"> </w:t>
      </w:r>
      <w:r w:rsidRPr="001F4143">
        <w:rPr>
          <w:rFonts w:ascii="Times New Roman" w:hAnsi="Times New Roman" w:cs="Times New Roman"/>
        </w:rPr>
        <w:t>and Waters, 1987: 125). ESP is typically based on the assumption that its courses are designed to meet the specific needs of learners. It follows that the materials designed for this purpose should appropriately meet the learners' requirement for the language</w:t>
      </w:r>
      <w:r w:rsidR="006D6638" w:rsidRPr="001F4143">
        <w:rPr>
          <w:rFonts w:ascii="Times New Roman" w:hAnsi="Times New Roman" w:cs="Times New Roman"/>
        </w:rPr>
        <w:t>,</w:t>
      </w:r>
      <w:r w:rsidR="00650A50" w:rsidRPr="001F4143">
        <w:rPr>
          <w:rFonts w:ascii="Times New Roman" w:hAnsi="Times New Roman" w:cs="Times New Roman"/>
        </w:rPr>
        <w:t xml:space="preserve"> </w:t>
      </w:r>
      <w:r w:rsidR="002D2375" w:rsidRPr="001F4143">
        <w:rPr>
          <w:rFonts w:ascii="Times New Roman" w:hAnsi="Times New Roman" w:cs="Times New Roman"/>
        </w:rPr>
        <w:t>(</w:t>
      </w:r>
      <w:r w:rsidR="004F2C8E" w:rsidRPr="001F4143">
        <w:rPr>
          <w:rFonts w:ascii="Times New Roman" w:hAnsi="Times New Roman" w:cs="Times New Roman"/>
        </w:rPr>
        <w:t>Anwar</w:t>
      </w:r>
      <w:r w:rsidR="002D2375" w:rsidRPr="001F4143">
        <w:rPr>
          <w:rFonts w:ascii="Times New Roman" w:hAnsi="Times New Roman" w:cs="Times New Roman"/>
        </w:rPr>
        <w:t>,</w:t>
      </w:r>
      <w:r w:rsidR="002478CD" w:rsidRPr="001F4143">
        <w:rPr>
          <w:rFonts w:ascii="Times New Roman" w:hAnsi="Times New Roman" w:cs="Times New Roman"/>
        </w:rPr>
        <w:t xml:space="preserve"> </w:t>
      </w:r>
      <w:r w:rsidR="0042069D" w:rsidRPr="001F4143">
        <w:rPr>
          <w:rFonts w:ascii="Times New Roman" w:hAnsi="Times New Roman" w:cs="Times New Roman"/>
        </w:rPr>
        <w:t>2016</w:t>
      </w:r>
      <w:r w:rsidR="001B21DB" w:rsidRPr="001F4143">
        <w:rPr>
          <w:rFonts w:ascii="Times New Roman" w:hAnsi="Times New Roman" w:cs="Times New Roman"/>
        </w:rPr>
        <w:t>:</w:t>
      </w:r>
      <w:r w:rsidR="00C31FF1" w:rsidRPr="001F4143">
        <w:rPr>
          <w:rFonts w:ascii="Times New Roman" w:hAnsi="Times New Roman" w:cs="Times New Roman"/>
        </w:rPr>
        <w:t>p.26</w:t>
      </w:r>
      <w:r w:rsidR="004F2C8E" w:rsidRPr="001F4143">
        <w:rPr>
          <w:rFonts w:ascii="Times New Roman" w:hAnsi="Times New Roman" w:cs="Times New Roman"/>
        </w:rPr>
        <w:t>7</w:t>
      </w:r>
      <w:r w:rsidR="000D1618" w:rsidRPr="001F4143">
        <w:rPr>
          <w:rFonts w:ascii="Times New Roman" w:hAnsi="Times New Roman" w:cs="Times New Roman"/>
        </w:rPr>
        <w:t>)</w:t>
      </w:r>
      <w:r w:rsidR="00C31FF1" w:rsidRPr="001F4143">
        <w:rPr>
          <w:rFonts w:ascii="Times New Roman" w:hAnsi="Times New Roman" w:cs="Times New Roman"/>
        </w:rPr>
        <w:t>.</w:t>
      </w:r>
      <w:r w:rsidR="000D1618" w:rsidRPr="001F4143">
        <w:rPr>
          <w:rFonts w:ascii="Times New Roman" w:hAnsi="Times New Roman" w:cs="Times New Roman"/>
        </w:rPr>
        <w:t xml:space="preserve"> </w:t>
      </w:r>
      <w:r w:rsidRPr="001F4143">
        <w:rPr>
          <w:rFonts w:ascii="Times New Roman" w:hAnsi="Times New Roman" w:cs="Times New Roman"/>
        </w:rPr>
        <w:t xml:space="preserve">In the learning process, materials and methods play a key role in determining classroom events. Whereas methods may tend to be idiosyncratic, materials within the ESP programme in this study provided a fixed reference point among the participants across </w:t>
      </w:r>
    </w:p>
    <w:p w:rsidR="00592648" w:rsidRPr="001F4143" w:rsidRDefault="007F047D" w:rsidP="00720F97">
      <w:pPr>
        <w:jc w:val="both"/>
        <w:rPr>
          <w:rFonts w:ascii="Times New Roman" w:hAnsi="Times New Roman" w:cs="Times New Roman"/>
        </w:rPr>
      </w:pPr>
      <w:r w:rsidRPr="001F4143">
        <w:rPr>
          <w:rFonts w:ascii="Times New Roman" w:hAnsi="Times New Roman" w:cs="Times New Roman"/>
        </w:rPr>
        <w:t>the universities.</w:t>
      </w:r>
    </w:p>
    <w:p w:rsidR="00505AEC" w:rsidRPr="001F4143" w:rsidRDefault="00505AEC" w:rsidP="00720F97">
      <w:pPr>
        <w:jc w:val="both"/>
        <w:rPr>
          <w:rFonts w:ascii="Times New Roman" w:hAnsi="Times New Roman" w:cs="Times New Roman"/>
        </w:rPr>
      </w:pPr>
    </w:p>
    <w:p w:rsidR="00CF1D38" w:rsidRPr="001F4143" w:rsidRDefault="00CF1D38" w:rsidP="00720F97">
      <w:pPr>
        <w:jc w:val="both"/>
        <w:rPr>
          <w:rFonts w:ascii="Times New Roman" w:hAnsi="Times New Roman" w:cs="Times New Roman"/>
        </w:rPr>
      </w:pPr>
    </w:p>
    <w:p w:rsidR="00505AEC" w:rsidRPr="001F4143" w:rsidRDefault="00CF1D38" w:rsidP="00720F97">
      <w:pPr>
        <w:jc w:val="both"/>
        <w:rPr>
          <w:rFonts w:ascii="Times New Roman" w:hAnsi="Times New Roman" w:cs="Times New Roman"/>
          <w:b/>
          <w:bCs/>
        </w:rPr>
      </w:pPr>
      <w:r w:rsidRPr="001F4143">
        <w:rPr>
          <w:rFonts w:ascii="Times New Roman" w:hAnsi="Times New Roman" w:cs="Times New Roman"/>
          <w:b/>
          <w:bCs/>
        </w:rPr>
        <w:t>Appropriateness of Teaching Method</w:t>
      </w:r>
      <w:r w:rsidR="00505AEC" w:rsidRPr="001F4143">
        <w:rPr>
          <w:rFonts w:ascii="Times New Roman" w:hAnsi="Times New Roman" w:cs="Times New Roman"/>
          <w:b/>
          <w:bCs/>
        </w:rPr>
        <w:t>:</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Practitioners consider ESP as the best example of communicative language teaching. The preoccupation with `purpose' in ESP has focused attention on language use particularly in occupational and academic situations. In response to the question whether ESP has its own methodology or whether it implies a particular kind of</w:t>
      </w:r>
      <w:r w:rsidR="00933822" w:rsidRPr="001F4143">
        <w:rPr>
          <w:rFonts w:ascii="Times New Roman" w:hAnsi="Times New Roman" w:cs="Times New Roman"/>
        </w:rPr>
        <w:t xml:space="preserve"> </w:t>
      </w:r>
      <w:r w:rsidRPr="001F4143">
        <w:rPr>
          <w:rFonts w:ascii="Times New Roman" w:hAnsi="Times New Roman" w:cs="Times New Roman"/>
        </w:rPr>
        <w:t>classroom procedure, McDonough admits: "There is no clear-cut answer to this" (McDonough, 1984: 89). Johns and Dudley-Evans indicate that "It [ESP] has tended to be a needs- and materials-led movement, historically questioned by only a few" (Johns and Dudley-Evans, 1991: 305) and later on state:</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We believe that ESP requires methodologies that are specialised or unique. An English for academic purposes (EAP) class taught collaboratively by a language teacher and a subject-area lecturer ..., sheltered and adjunct EAP classes ..., and special English classes for students in the workplace ... require considerably different approaches than those found in general English classes.(Ibid.)</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 xml:space="preserve">Blair believes that "the criteria that have to be thought about and thought through in course design and methodology for the teaching of language for use derive from principles of general pedagogy and are not exclusive to language teaching" (Blair, 2007: 108). With regard to ESP in particular, he later points out that "the learning of language for a purpose cannot be dissociated from the other activities that need to be undertaken to achieve that purpose. The English to be learned can be purposeful only to the extent that the activities it is used for are purposeful in the actual learning process" (Ibid.). </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Thus, for him:</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 xml:space="preserve">ESP is (or ought logically to be) integrally linked with areas of activity </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 xml:space="preserve">(academic, vocational, professional) which have already been defined </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 xml:space="preserve">and which represent the learners' aspirations. The learning of ESP is in </w:t>
      </w:r>
    </w:p>
    <w:p w:rsidR="0095483C" w:rsidRPr="001F4143" w:rsidRDefault="0095483C" w:rsidP="00720F97">
      <w:pPr>
        <w:jc w:val="both"/>
        <w:rPr>
          <w:rFonts w:ascii="Times New Roman" w:hAnsi="Times New Roman" w:cs="Times New Roman"/>
        </w:rPr>
      </w:pPr>
      <w:r w:rsidRPr="001F4143">
        <w:rPr>
          <w:rFonts w:ascii="Times New Roman" w:hAnsi="Times New Roman" w:cs="Times New Roman"/>
        </w:rPr>
        <w:t xml:space="preserve">consequence an essentially dependent activity, a parasitic process, and </w:t>
      </w:r>
    </w:p>
    <w:p w:rsidR="007F047D" w:rsidRPr="001F4143" w:rsidRDefault="0095483C" w:rsidP="00720F97">
      <w:pPr>
        <w:jc w:val="both"/>
        <w:rPr>
          <w:rFonts w:ascii="Times New Roman" w:hAnsi="Times New Roman" w:cs="Times New Roman"/>
        </w:rPr>
      </w:pPr>
      <w:r w:rsidRPr="001F4143">
        <w:rPr>
          <w:rFonts w:ascii="Times New Roman" w:hAnsi="Times New Roman" w:cs="Times New Roman"/>
        </w:rPr>
        <w:t>it follows that the pedagogy of ESP must be dependent too.</w:t>
      </w:r>
    </w:p>
    <w:p w:rsidR="00376B2F" w:rsidRPr="001F4143" w:rsidRDefault="00662638" w:rsidP="00720F97">
      <w:pPr>
        <w:jc w:val="both"/>
        <w:rPr>
          <w:rFonts w:ascii="Times New Roman" w:hAnsi="Times New Roman" w:cs="Times New Roman"/>
        </w:rPr>
      </w:pPr>
      <w:r w:rsidRPr="001F4143">
        <w:rPr>
          <w:rFonts w:ascii="Times New Roman" w:hAnsi="Times New Roman" w:cs="Times New Roman"/>
        </w:rPr>
        <w:t xml:space="preserve">Another major issue of concern in this regard is the </w:t>
      </w:r>
      <w:r w:rsidRPr="001F4143">
        <w:rPr>
          <w:rFonts w:ascii="Times New Roman" w:hAnsi="Times New Roman" w:cs="Times New Roman"/>
          <w:b/>
          <w:bCs/>
        </w:rPr>
        <w:t>appropriateness</w:t>
      </w:r>
      <w:r w:rsidRPr="001F4143">
        <w:rPr>
          <w:rFonts w:ascii="Times New Roman" w:hAnsi="Times New Roman" w:cs="Times New Roman"/>
        </w:rPr>
        <w:t xml:space="preserve"> of the means of achieving the objectives. In ESP practice, reading is the skill that is given primary importance. The validity of a focus upon one single skill is a matter of debate. Although monoskill reading courses have been popular in some parts of the world and reports indicate their relevance (Alderson and Beretta, 1992), Hutchinson and Waters believe that concentration on one skill is limiting and that some attention to other skills is likely to improve performance in the target skill.</w:t>
      </w:r>
    </w:p>
    <w:p w:rsidR="00687B88" w:rsidRPr="001F4143" w:rsidRDefault="00470163" w:rsidP="00720F97">
      <w:pPr>
        <w:jc w:val="both"/>
        <w:rPr>
          <w:rFonts w:ascii="Times New Roman" w:hAnsi="Times New Roman" w:cs="Times New Roman"/>
          <w:b/>
          <w:bCs/>
          <w:color w:val="FF0000"/>
        </w:rPr>
      </w:pPr>
      <w:r w:rsidRPr="001F4143">
        <w:rPr>
          <w:rFonts w:ascii="Times New Roman" w:hAnsi="Times New Roman" w:cs="Times New Roman"/>
          <w:b/>
          <w:bCs/>
        </w:rPr>
        <w:t>Usefulness of ESP</w:t>
      </w:r>
      <w:r w:rsidR="009A6CF8" w:rsidRPr="001F4143">
        <w:rPr>
          <w:rFonts w:ascii="Times New Roman" w:hAnsi="Times New Roman" w:cs="Times New Roman"/>
          <w:b/>
          <w:bCs/>
        </w:rPr>
        <w:t xml:space="preserve"> </w:t>
      </w:r>
      <w:r w:rsidR="005050C0" w:rsidRPr="001F4143">
        <w:rPr>
          <w:rFonts w:ascii="Times New Roman" w:hAnsi="Times New Roman" w:cs="Times New Roman"/>
          <w:b/>
          <w:bCs/>
          <w:color w:val="FF0000"/>
        </w:rPr>
        <w:t>(Read Ideas and options</w:t>
      </w:r>
      <w:r w:rsidR="00680B17" w:rsidRPr="001F4143">
        <w:rPr>
          <w:rFonts w:ascii="Times New Roman" w:hAnsi="Times New Roman" w:cs="Times New Roman"/>
          <w:b/>
          <w:bCs/>
          <w:color w:val="FF0000"/>
        </w:rPr>
        <w:t xml:space="preserve"> in ESP on p. 133- objectives of teaching ESP)</w:t>
      </w:r>
      <w:r w:rsidR="00687B88" w:rsidRPr="001F4143">
        <w:rPr>
          <w:rFonts w:ascii="Times New Roman" w:hAnsi="Times New Roman" w:cs="Times New Roman"/>
          <w:b/>
          <w:bCs/>
          <w:color w:val="FF0000"/>
        </w:rPr>
        <w:t xml:space="preserve"> also read Anthony, L. (2015). The changing role and importance of ESP in Asia. English as a Global </w:t>
      </w:r>
    </w:p>
    <w:p w:rsidR="0037198B" w:rsidRPr="001F4143" w:rsidRDefault="0037198B" w:rsidP="00720F97">
      <w:pPr>
        <w:jc w:val="both"/>
        <w:rPr>
          <w:rFonts w:ascii="Times New Roman" w:hAnsi="Times New Roman" w:cs="Times New Roman"/>
          <w:b/>
          <w:bCs/>
          <w:color w:val="FF0000"/>
        </w:rPr>
      </w:pPr>
    </w:p>
    <w:p w:rsidR="00FC323E" w:rsidRPr="001F4143" w:rsidRDefault="00687B88" w:rsidP="00720F97">
      <w:pPr>
        <w:jc w:val="both"/>
        <w:rPr>
          <w:rFonts w:ascii="Times New Roman" w:hAnsi="Times New Roman" w:cs="Times New Roman"/>
          <w:b/>
          <w:bCs/>
          <w:color w:val="FF0000"/>
        </w:rPr>
      </w:pPr>
      <w:r w:rsidRPr="001F4143">
        <w:rPr>
          <w:rFonts w:ascii="Times New Roman" w:hAnsi="Times New Roman" w:cs="Times New Roman"/>
          <w:b/>
          <w:bCs/>
          <w:color w:val="FF0000"/>
        </w:rPr>
        <w:t>21.</w:t>
      </w:r>
      <w:r w:rsidR="00B72F57" w:rsidRPr="001F4143">
        <w:rPr>
          <w:rFonts w:ascii="Times New Roman" w:hAnsi="Times New Roman" w:cs="Times New Roman"/>
          <w:b/>
          <w:bCs/>
          <w:color w:val="FF0000"/>
        </w:rPr>
        <w:t xml:space="preserve">The followings are </w:t>
      </w:r>
      <w:r w:rsidR="002B158E" w:rsidRPr="001F4143">
        <w:rPr>
          <w:rFonts w:ascii="Times New Roman" w:hAnsi="Times New Roman" w:cs="Times New Roman"/>
          <w:b/>
          <w:bCs/>
          <w:color w:val="FF0000"/>
        </w:rPr>
        <w:t>the usefulness of ESP</w:t>
      </w:r>
    </w:p>
    <w:p w:rsidR="00E450D6" w:rsidRPr="001F4143" w:rsidRDefault="002B158E" w:rsidP="00720F97">
      <w:pPr>
        <w:jc w:val="both"/>
        <w:rPr>
          <w:rFonts w:ascii="Times New Roman" w:hAnsi="Times New Roman" w:cs="Times New Roman"/>
        </w:rPr>
      </w:pPr>
      <w:r w:rsidRPr="001F4143">
        <w:rPr>
          <w:rFonts w:ascii="Times New Roman" w:hAnsi="Times New Roman" w:cs="Times New Roman"/>
        </w:rPr>
        <w:t>First,</w:t>
      </w:r>
      <w:r w:rsidR="00FC19A3" w:rsidRPr="001F4143">
        <w:rPr>
          <w:rFonts w:ascii="Times New Roman" w:hAnsi="Times New Roman" w:cs="Times New Roman"/>
        </w:rPr>
        <w:t xml:space="preserve"> </w:t>
      </w:r>
      <w:r w:rsidR="00470163" w:rsidRPr="001F4143">
        <w:rPr>
          <w:rFonts w:ascii="Times New Roman" w:hAnsi="Times New Roman" w:cs="Times New Roman"/>
        </w:rPr>
        <w:t xml:space="preserve">ESP </w:t>
      </w:r>
      <w:r w:rsidR="00E5629A" w:rsidRPr="001F4143">
        <w:rPr>
          <w:rFonts w:ascii="Times New Roman" w:hAnsi="Times New Roman" w:cs="Times New Roman"/>
        </w:rPr>
        <w:t>helps</w:t>
      </w:r>
      <w:r w:rsidR="00470163" w:rsidRPr="001F4143">
        <w:rPr>
          <w:rFonts w:ascii="Times New Roman" w:hAnsi="Times New Roman" w:cs="Times New Roman"/>
        </w:rPr>
        <w:t xml:space="preserve"> to develop linguistic </w:t>
      </w:r>
      <w:r w:rsidR="005A4CB6" w:rsidRPr="001F4143">
        <w:rPr>
          <w:rFonts w:ascii="Times New Roman" w:hAnsi="Times New Roman" w:cs="Times New Roman"/>
        </w:rPr>
        <w:t>competence</w:t>
      </w:r>
      <w:r w:rsidR="00470163" w:rsidRPr="001F4143">
        <w:rPr>
          <w:rFonts w:ascii="Times New Roman" w:hAnsi="Times New Roman" w:cs="Times New Roman"/>
        </w:rPr>
        <w:t xml:space="preserve"> of a specific group of learners</w:t>
      </w:r>
      <w:r w:rsidR="001D3780" w:rsidRPr="001F4143">
        <w:rPr>
          <w:rFonts w:ascii="Times New Roman" w:hAnsi="Times New Roman" w:cs="Times New Roman"/>
        </w:rPr>
        <w:t xml:space="preserve"> who</w:t>
      </w:r>
      <w:r w:rsidR="00470163" w:rsidRPr="001F4143">
        <w:rPr>
          <w:rFonts w:ascii="Times New Roman" w:hAnsi="Times New Roman" w:cs="Times New Roman"/>
        </w:rPr>
        <w:t xml:space="preserve"> need the language to perform their activities</w:t>
      </w:r>
      <w:r w:rsidR="00C43919" w:rsidRPr="001F4143">
        <w:rPr>
          <w:rFonts w:ascii="Times New Roman" w:hAnsi="Times New Roman" w:cs="Times New Roman"/>
        </w:rPr>
        <w:t xml:space="preserve"> in their respective domain</w:t>
      </w:r>
      <w:r w:rsidR="004F2D41" w:rsidRPr="001F4143">
        <w:rPr>
          <w:rFonts w:ascii="Times New Roman" w:hAnsi="Times New Roman" w:cs="Times New Roman"/>
        </w:rPr>
        <w:t xml:space="preserve"> of</w:t>
      </w:r>
      <w:r w:rsidR="00DD5454" w:rsidRPr="001F4143">
        <w:rPr>
          <w:rFonts w:ascii="Times New Roman" w:hAnsi="Times New Roman" w:cs="Times New Roman"/>
        </w:rPr>
        <w:t xml:space="preserve"> profession</w:t>
      </w:r>
      <w:r w:rsidR="00470163" w:rsidRPr="001F4143">
        <w:rPr>
          <w:rFonts w:ascii="Times New Roman" w:hAnsi="Times New Roman" w:cs="Times New Roman"/>
        </w:rPr>
        <w:t xml:space="preserve">. </w:t>
      </w:r>
      <w:r w:rsidR="00A56677" w:rsidRPr="001F4143">
        <w:rPr>
          <w:rFonts w:ascii="Times New Roman" w:hAnsi="Times New Roman" w:cs="Times New Roman"/>
        </w:rPr>
        <w:t>(Dudley-Evans and ST. John 1988:p.1 in Basturkmen 2010:p.2)</w:t>
      </w:r>
      <w:r w:rsidR="003F4C9A" w:rsidRPr="001F4143">
        <w:rPr>
          <w:rFonts w:ascii="Times New Roman" w:hAnsi="Times New Roman" w:cs="Times New Roman"/>
        </w:rPr>
        <w:t xml:space="preserve"> </w:t>
      </w:r>
      <w:r w:rsidR="00912688" w:rsidRPr="001F4143">
        <w:rPr>
          <w:rFonts w:ascii="Times New Roman" w:hAnsi="Times New Roman" w:cs="Times New Roman"/>
        </w:rPr>
        <w:t>observe</w:t>
      </w:r>
      <w:r w:rsidR="003F4C9A" w:rsidRPr="001F4143">
        <w:rPr>
          <w:rFonts w:ascii="Times New Roman" w:hAnsi="Times New Roman" w:cs="Times New Roman"/>
        </w:rPr>
        <w:t xml:space="preserve"> that ESP is very useful as it helps to prepare learners</w:t>
      </w:r>
      <w:r w:rsidR="00794A44" w:rsidRPr="001F4143">
        <w:rPr>
          <w:rFonts w:ascii="Times New Roman" w:hAnsi="Times New Roman" w:cs="Times New Roman"/>
        </w:rPr>
        <w:t xml:space="preserve"> to communicate</w:t>
      </w:r>
      <w:r w:rsidR="007E78DC" w:rsidRPr="001F4143">
        <w:rPr>
          <w:rFonts w:ascii="Times New Roman" w:hAnsi="Times New Roman" w:cs="Times New Roman"/>
        </w:rPr>
        <w:t xml:space="preserve"> effectively in the tasks prescribed</w:t>
      </w:r>
      <w:r w:rsidR="00AE50B7" w:rsidRPr="001F4143">
        <w:rPr>
          <w:rFonts w:ascii="Times New Roman" w:hAnsi="Times New Roman" w:cs="Times New Roman"/>
        </w:rPr>
        <w:t xml:space="preserve"> by their study or work </w:t>
      </w:r>
      <w:r w:rsidR="00B82E3D" w:rsidRPr="001F4143">
        <w:rPr>
          <w:rFonts w:ascii="Times New Roman" w:hAnsi="Times New Roman" w:cs="Times New Roman"/>
        </w:rPr>
        <w:t>situation</w:t>
      </w:r>
      <w:r w:rsidR="00AD186D" w:rsidRPr="001F4143">
        <w:rPr>
          <w:rFonts w:ascii="Times New Roman" w:hAnsi="Times New Roman" w:cs="Times New Roman"/>
        </w:rPr>
        <w:t>.</w:t>
      </w:r>
      <w:r w:rsidR="00B82E3D" w:rsidRPr="001F4143">
        <w:rPr>
          <w:rFonts w:ascii="Times New Roman" w:hAnsi="Times New Roman" w:cs="Times New Roman"/>
        </w:rPr>
        <w:t xml:space="preserve"> For</w:t>
      </w:r>
      <w:r w:rsidR="00470163" w:rsidRPr="001F4143">
        <w:rPr>
          <w:rFonts w:ascii="Times New Roman" w:hAnsi="Times New Roman" w:cs="Times New Roman"/>
        </w:rPr>
        <w:t xml:space="preserve"> Hutchinson &amp; Waters (1987:</w:t>
      </w:r>
      <w:r w:rsidR="006306A3" w:rsidRPr="001F4143">
        <w:rPr>
          <w:rFonts w:ascii="Times New Roman" w:hAnsi="Times New Roman" w:cs="Times New Roman"/>
        </w:rPr>
        <w:t>p.</w:t>
      </w:r>
      <w:r w:rsidR="00470163" w:rsidRPr="001F4143">
        <w:rPr>
          <w:rFonts w:ascii="Times New Roman" w:hAnsi="Times New Roman" w:cs="Times New Roman"/>
        </w:rPr>
        <w:t>21) ‘...ESP is an approach to language teaching which aims to meet the needs of particular learners.”</w:t>
      </w:r>
      <w:r w:rsidR="00271EEA" w:rsidRPr="001F4143">
        <w:rPr>
          <w:rFonts w:ascii="Times New Roman" w:hAnsi="Times New Roman" w:cs="Times New Roman"/>
        </w:rPr>
        <w:t xml:space="preserve"> </w:t>
      </w:r>
    </w:p>
    <w:p w:rsidR="003B093E" w:rsidRPr="001F4143" w:rsidRDefault="00FC19A3" w:rsidP="00720F97">
      <w:pPr>
        <w:jc w:val="both"/>
        <w:rPr>
          <w:rFonts w:ascii="Times New Roman" w:hAnsi="Times New Roman" w:cs="Times New Roman"/>
        </w:rPr>
      </w:pPr>
      <w:r w:rsidRPr="001F4143">
        <w:rPr>
          <w:rFonts w:ascii="Times New Roman" w:hAnsi="Times New Roman" w:cs="Times New Roman"/>
        </w:rPr>
        <w:t xml:space="preserve">Second, ESP </w:t>
      </w:r>
      <w:r w:rsidR="0018236F" w:rsidRPr="001F4143">
        <w:rPr>
          <w:rFonts w:ascii="Times New Roman" w:hAnsi="Times New Roman" w:cs="Times New Roman"/>
        </w:rPr>
        <w:t>is useful as it helps</w:t>
      </w:r>
      <w:r w:rsidRPr="001F4143">
        <w:rPr>
          <w:rFonts w:ascii="Times New Roman" w:hAnsi="Times New Roman" w:cs="Times New Roman"/>
        </w:rPr>
        <w:t xml:space="preserve"> to foster</w:t>
      </w:r>
      <w:r w:rsidR="006B7338" w:rsidRPr="001F4143">
        <w:rPr>
          <w:rFonts w:ascii="Times New Roman" w:hAnsi="Times New Roman" w:cs="Times New Roman"/>
        </w:rPr>
        <w:t xml:space="preserve"> critical </w:t>
      </w:r>
      <w:r w:rsidR="00CA7CBB" w:rsidRPr="001F4143">
        <w:rPr>
          <w:rFonts w:ascii="Times New Roman" w:hAnsi="Times New Roman" w:cs="Times New Roman"/>
        </w:rPr>
        <w:t xml:space="preserve">awareness. </w:t>
      </w:r>
      <w:r w:rsidR="007C7C66" w:rsidRPr="001F4143">
        <w:rPr>
          <w:rFonts w:ascii="Times New Roman" w:hAnsi="Times New Roman" w:cs="Times New Roman"/>
        </w:rPr>
        <w:t xml:space="preserve">The advantage of such awareness is that learners will be positioned to choose which language practices they wish to engage in and which they wish to modify or </w:t>
      </w:r>
      <w:r w:rsidR="005F7907" w:rsidRPr="001F4143">
        <w:rPr>
          <w:rFonts w:ascii="Times New Roman" w:hAnsi="Times New Roman" w:cs="Times New Roman"/>
        </w:rPr>
        <w:t>reject</w:t>
      </w:r>
      <w:r w:rsidR="00C066D7" w:rsidRPr="001F4143">
        <w:rPr>
          <w:rFonts w:ascii="Times New Roman" w:hAnsi="Times New Roman" w:cs="Times New Roman"/>
        </w:rPr>
        <w:t>, (</w:t>
      </w:r>
      <w:r w:rsidR="00FA0030" w:rsidRPr="001F4143">
        <w:rPr>
          <w:rFonts w:ascii="Times New Roman" w:hAnsi="Times New Roman" w:cs="Times New Roman"/>
        </w:rPr>
        <w:t>Basturkmen</w:t>
      </w:r>
      <w:r w:rsidR="00AB5AAB" w:rsidRPr="001F4143">
        <w:rPr>
          <w:rFonts w:ascii="Times New Roman" w:hAnsi="Times New Roman" w:cs="Times New Roman"/>
        </w:rPr>
        <w:t xml:space="preserve"> 2006:p.142). This</w:t>
      </w:r>
      <w:r w:rsidR="00CA7CBB" w:rsidRPr="001F4143">
        <w:rPr>
          <w:rFonts w:ascii="Times New Roman" w:hAnsi="Times New Roman" w:cs="Times New Roman"/>
        </w:rPr>
        <w:t xml:space="preserve"> fact is</w:t>
      </w:r>
      <w:r w:rsidR="003B093E" w:rsidRPr="001F4143">
        <w:rPr>
          <w:rFonts w:ascii="Times New Roman" w:hAnsi="Times New Roman" w:cs="Times New Roman"/>
        </w:rPr>
        <w:t xml:space="preserve"> based on a common understanding that the role of ESP is to help students fit into their target academic, professional, or workplace environments. Thus conventionally the role of ESP has been construed in terms of helping English language learners meet the demands and expectations of the target environment, to close the gap between the students’ present state of skills and knowledge and the level required by members of the target environment. </w:t>
      </w:r>
    </w:p>
    <w:p w:rsidR="00071BAD" w:rsidRPr="001F4143" w:rsidRDefault="00071BAD" w:rsidP="00720F97">
      <w:pPr>
        <w:jc w:val="both"/>
        <w:rPr>
          <w:rFonts w:ascii="Times New Roman" w:hAnsi="Times New Roman" w:cs="Times New Roman"/>
        </w:rPr>
      </w:pPr>
    </w:p>
    <w:p w:rsidR="00153907" w:rsidRPr="001F4143" w:rsidRDefault="004B4DF4" w:rsidP="00720F97">
      <w:pPr>
        <w:jc w:val="both"/>
        <w:rPr>
          <w:rFonts w:ascii="Times New Roman" w:hAnsi="Times New Roman" w:cs="Times New Roman"/>
        </w:rPr>
      </w:pPr>
      <w:r w:rsidRPr="001F4143">
        <w:rPr>
          <w:rFonts w:ascii="Times New Roman" w:hAnsi="Times New Roman" w:cs="Times New Roman"/>
        </w:rPr>
        <w:t>Third, ESP</w:t>
      </w:r>
      <w:r w:rsidR="00071BAD" w:rsidRPr="001F4143">
        <w:rPr>
          <w:rFonts w:ascii="Times New Roman" w:hAnsi="Times New Roman" w:cs="Times New Roman"/>
        </w:rPr>
        <w:t xml:space="preserve"> is useful</w:t>
      </w:r>
      <w:r w:rsidR="003E2CF2" w:rsidRPr="001F4143">
        <w:rPr>
          <w:rFonts w:ascii="Times New Roman" w:hAnsi="Times New Roman" w:cs="Times New Roman"/>
        </w:rPr>
        <w:t xml:space="preserve"> as it helps </w:t>
      </w:r>
      <w:r w:rsidR="003E2CF2" w:rsidRPr="001F4143">
        <w:rPr>
          <w:rFonts w:ascii="Times New Roman" w:hAnsi="Times New Roman" w:cs="Times New Roman"/>
          <w:b/>
          <w:bCs/>
        </w:rPr>
        <w:t xml:space="preserve">to teach </w:t>
      </w:r>
      <w:r w:rsidR="003E2CF2" w:rsidRPr="001F4143">
        <w:rPr>
          <w:rFonts w:ascii="Times New Roman" w:hAnsi="Times New Roman" w:cs="Times New Roman"/>
        </w:rPr>
        <w:t xml:space="preserve"> </w:t>
      </w:r>
      <w:r w:rsidR="003E2CF2" w:rsidRPr="001F4143">
        <w:rPr>
          <w:rFonts w:ascii="Times New Roman" w:hAnsi="Times New Roman" w:cs="Times New Roman"/>
          <w:b/>
          <w:bCs/>
        </w:rPr>
        <w:t>underlying</w:t>
      </w:r>
      <w:r w:rsidR="00751D42" w:rsidRPr="001F4143">
        <w:rPr>
          <w:rFonts w:ascii="Times New Roman" w:hAnsi="Times New Roman" w:cs="Times New Roman"/>
          <w:b/>
          <w:bCs/>
        </w:rPr>
        <w:t xml:space="preserve"> </w:t>
      </w:r>
      <w:r w:rsidR="008C4626" w:rsidRPr="001F4143">
        <w:rPr>
          <w:rFonts w:ascii="Times New Roman" w:hAnsi="Times New Roman" w:cs="Times New Roman"/>
          <w:b/>
          <w:bCs/>
        </w:rPr>
        <w:t>knowledge</w:t>
      </w:r>
      <w:r w:rsidR="00BE0AC2" w:rsidRPr="001F4143">
        <w:rPr>
          <w:rFonts w:ascii="Times New Roman" w:hAnsi="Times New Roman" w:cs="Times New Roman"/>
          <w:b/>
          <w:bCs/>
        </w:rPr>
        <w:t xml:space="preserve">. </w:t>
      </w:r>
      <w:r w:rsidR="008C4626" w:rsidRPr="001F4143">
        <w:rPr>
          <w:rFonts w:ascii="Times New Roman" w:hAnsi="Times New Roman" w:cs="Times New Roman"/>
        </w:rPr>
        <w:t>Using a</w:t>
      </w:r>
      <w:r w:rsidR="00BE0AC2" w:rsidRPr="001F4143">
        <w:rPr>
          <w:rFonts w:ascii="Times New Roman" w:hAnsi="Times New Roman" w:cs="Times New Roman"/>
        </w:rPr>
        <w:t xml:space="preserve"> second</w:t>
      </w:r>
      <w:r w:rsidR="00071BAD" w:rsidRPr="001F4143">
        <w:rPr>
          <w:rFonts w:ascii="Times New Roman" w:hAnsi="Times New Roman" w:cs="Times New Roman"/>
        </w:rPr>
        <w:t xml:space="preserve"> or foreign language for workplace or study purposes requires not only linguistic proficiency and knowledge but also knowledge and understanding of work-related and disciplinary concepts</w:t>
      </w:r>
      <w:r w:rsidR="00143EC8" w:rsidRPr="001F4143">
        <w:rPr>
          <w:rFonts w:ascii="Times New Roman" w:hAnsi="Times New Roman" w:cs="Times New Roman"/>
        </w:rPr>
        <w:t>, (Basturk</w:t>
      </w:r>
      <w:r w:rsidR="000E0743" w:rsidRPr="001F4143">
        <w:rPr>
          <w:rFonts w:ascii="Times New Roman" w:hAnsi="Times New Roman" w:cs="Times New Roman"/>
        </w:rPr>
        <w:t>men 2006:p.1</w:t>
      </w:r>
      <w:r w:rsidR="00B33AAD" w:rsidRPr="001F4143">
        <w:rPr>
          <w:rFonts w:ascii="Times New Roman" w:hAnsi="Times New Roman" w:cs="Times New Roman"/>
        </w:rPr>
        <w:t>37).</w:t>
      </w:r>
      <w:r w:rsidR="009F2C58" w:rsidRPr="001F4143">
        <w:rPr>
          <w:rFonts w:ascii="Times New Roman" w:hAnsi="Times New Roman" w:cs="Times New Roman"/>
        </w:rPr>
        <w:t xml:space="preserve"> </w:t>
      </w:r>
      <w:r w:rsidR="00071BAD" w:rsidRPr="001F4143">
        <w:rPr>
          <w:rFonts w:ascii="Times New Roman" w:hAnsi="Times New Roman" w:cs="Times New Roman"/>
        </w:rPr>
        <w:t xml:space="preserve">The term underlying competencies </w:t>
      </w:r>
      <w:r w:rsidR="009F2C58" w:rsidRPr="001F4143">
        <w:rPr>
          <w:rFonts w:ascii="Times New Roman" w:hAnsi="Times New Roman" w:cs="Times New Roman"/>
        </w:rPr>
        <w:t>(knowledge</w:t>
      </w:r>
      <w:r w:rsidR="00D13AB3" w:rsidRPr="001F4143">
        <w:rPr>
          <w:rFonts w:ascii="Times New Roman" w:hAnsi="Times New Roman" w:cs="Times New Roman"/>
        </w:rPr>
        <w:t>) in</w:t>
      </w:r>
      <w:r w:rsidR="00071BAD" w:rsidRPr="001F4143">
        <w:rPr>
          <w:rFonts w:ascii="Times New Roman" w:hAnsi="Times New Roman" w:cs="Times New Roman"/>
        </w:rPr>
        <w:t xml:space="preserve"> ESP was used by Hutchinson and Waters (1985) to refer to disciplinary concepts from the students’ field of study. They argued that ESP should focus on developing students’ knowledge of these disciplinary concepts as well as their language skills. The objective of teaching underlying knowledge can be classified as a cultural knowledge objective, according to Stern’s </w:t>
      </w:r>
      <w:r w:rsidR="00B576D8" w:rsidRPr="001F4143">
        <w:rPr>
          <w:rFonts w:ascii="Times New Roman" w:hAnsi="Times New Roman" w:cs="Times New Roman"/>
        </w:rPr>
        <w:t>catego</w:t>
      </w:r>
      <w:r w:rsidR="00071BAD" w:rsidRPr="001F4143">
        <w:rPr>
          <w:rFonts w:ascii="Times New Roman" w:hAnsi="Times New Roman" w:cs="Times New Roman"/>
        </w:rPr>
        <w:t>rization (1992).</w:t>
      </w:r>
    </w:p>
    <w:p w:rsidR="00153907" w:rsidRPr="001F4143" w:rsidRDefault="007E0E1B" w:rsidP="00720F97">
      <w:pPr>
        <w:jc w:val="both"/>
        <w:rPr>
          <w:rFonts w:ascii="Times New Roman" w:hAnsi="Times New Roman" w:cs="Times New Roman"/>
        </w:rPr>
      </w:pPr>
      <w:r w:rsidRPr="001F4143">
        <w:rPr>
          <w:rFonts w:ascii="Times New Roman" w:hAnsi="Times New Roman" w:cs="Times New Roman"/>
        </w:rPr>
        <w:t>Forth, a</w:t>
      </w:r>
      <w:r w:rsidR="00A214E1" w:rsidRPr="001F4143">
        <w:rPr>
          <w:rFonts w:ascii="Times New Roman" w:hAnsi="Times New Roman" w:cs="Times New Roman"/>
        </w:rPr>
        <w:t xml:space="preserve"> special usefulness of ESP is revealed when “it is offered directly to learners in academic institutions and also to workers and professionals who have experience, in order to promote</w:t>
      </w:r>
      <w:r w:rsidR="00FA383C" w:rsidRPr="001F4143">
        <w:rPr>
          <w:rFonts w:ascii="Times New Roman" w:hAnsi="Times New Roman" w:cs="Times New Roman"/>
        </w:rPr>
        <w:t xml:space="preserve"> </w:t>
      </w:r>
      <w:r w:rsidR="00A214E1" w:rsidRPr="001F4143">
        <w:rPr>
          <w:rFonts w:ascii="Times New Roman" w:hAnsi="Times New Roman" w:cs="Times New Roman"/>
        </w:rPr>
        <w:t>their understanding and communication with each other” (Jordan, 1997, p. 90). With this flexibility in curricula, ESP can be considered either in academic or workplace contexts</w:t>
      </w:r>
      <w:r w:rsidR="000D5CED" w:rsidRPr="001F4143">
        <w:rPr>
          <w:rFonts w:ascii="Times New Roman" w:hAnsi="Times New Roman" w:cs="Times New Roman"/>
        </w:rPr>
        <w:t>,</w:t>
      </w:r>
      <w:r w:rsidR="005B0C88" w:rsidRPr="001F4143">
        <w:rPr>
          <w:rFonts w:ascii="Times New Roman" w:hAnsi="Times New Roman" w:cs="Times New Roman"/>
        </w:rPr>
        <w:t xml:space="preserve">  </w:t>
      </w:r>
      <w:r w:rsidR="000D5CED" w:rsidRPr="001F4143">
        <w:rPr>
          <w:rFonts w:ascii="Times New Roman" w:hAnsi="Times New Roman" w:cs="Times New Roman"/>
        </w:rPr>
        <w:t>(</w:t>
      </w:r>
      <w:proofErr w:type="spellStart"/>
      <w:r w:rsidR="001F1F68" w:rsidRPr="001F4143">
        <w:rPr>
          <w:rFonts w:ascii="Times New Roman" w:hAnsi="Times New Roman" w:cs="Times New Roman"/>
        </w:rPr>
        <w:t>Albassri</w:t>
      </w:r>
      <w:proofErr w:type="spellEnd"/>
      <w:r w:rsidR="001C7E18" w:rsidRPr="001F4143">
        <w:rPr>
          <w:rFonts w:ascii="Times New Roman" w:hAnsi="Times New Roman" w:cs="Times New Roman"/>
        </w:rPr>
        <w:t>,</w:t>
      </w:r>
      <w:r w:rsidR="00326FAF" w:rsidRPr="001F4143">
        <w:rPr>
          <w:rFonts w:ascii="Times New Roman" w:hAnsi="Times New Roman" w:cs="Times New Roman"/>
        </w:rPr>
        <w:t xml:space="preserve"> 2016:</w:t>
      </w:r>
      <w:r w:rsidR="001C7E18" w:rsidRPr="001F4143">
        <w:rPr>
          <w:rFonts w:ascii="Times New Roman" w:hAnsi="Times New Roman" w:cs="Times New Roman"/>
        </w:rPr>
        <w:t xml:space="preserve"> </w:t>
      </w:r>
      <w:r w:rsidR="00326FAF" w:rsidRPr="001F4143">
        <w:rPr>
          <w:rFonts w:ascii="Times New Roman" w:hAnsi="Times New Roman" w:cs="Times New Roman"/>
        </w:rPr>
        <w:t>p</w:t>
      </w:r>
      <w:r w:rsidR="005B0C88" w:rsidRPr="001F4143">
        <w:rPr>
          <w:rFonts w:ascii="Times New Roman" w:hAnsi="Times New Roman" w:cs="Times New Roman"/>
        </w:rPr>
        <w:t>.50).</w:t>
      </w:r>
    </w:p>
    <w:p w:rsidR="0022211A" w:rsidRPr="001F4143" w:rsidRDefault="00B53849" w:rsidP="00720F97">
      <w:pPr>
        <w:jc w:val="both"/>
        <w:rPr>
          <w:rFonts w:ascii="Times New Roman" w:hAnsi="Times New Roman" w:cs="Times New Roman"/>
        </w:rPr>
      </w:pPr>
      <w:r w:rsidRPr="001F4143">
        <w:rPr>
          <w:rFonts w:ascii="Times New Roman" w:hAnsi="Times New Roman" w:cs="Times New Roman"/>
        </w:rPr>
        <w:t>Fifth, “ESP is essentially a training operation which seeks to provide learners with a restricted competence to enable them to cope with certain clearly</w:t>
      </w:r>
      <w:r w:rsidR="00AA65CD" w:rsidRPr="001F4143">
        <w:rPr>
          <w:rFonts w:ascii="Times New Roman" w:hAnsi="Times New Roman" w:cs="Times New Roman"/>
        </w:rPr>
        <w:t xml:space="preserve"> </w:t>
      </w:r>
      <w:r w:rsidR="0022211A" w:rsidRPr="001F4143">
        <w:rPr>
          <w:rFonts w:ascii="Times New Roman" w:hAnsi="Times New Roman" w:cs="Times New Roman"/>
        </w:rPr>
        <w:t>defined tasks. These tasks constitute the specific purposes which the ESP course is designed to meet” (</w:t>
      </w:r>
      <w:proofErr w:type="spellStart"/>
      <w:r w:rsidR="0022211A" w:rsidRPr="001F4143">
        <w:rPr>
          <w:rFonts w:ascii="Times New Roman" w:hAnsi="Times New Roman" w:cs="Times New Roman"/>
        </w:rPr>
        <w:t>Widdowson</w:t>
      </w:r>
      <w:proofErr w:type="spellEnd"/>
      <w:r w:rsidR="0022211A" w:rsidRPr="001F4143">
        <w:rPr>
          <w:rFonts w:ascii="Times New Roman" w:hAnsi="Times New Roman" w:cs="Times New Roman"/>
        </w:rPr>
        <w:t>, 1992, p. 6).</w:t>
      </w:r>
    </w:p>
    <w:p w:rsidR="005A269A" w:rsidRPr="001F4143" w:rsidRDefault="00752EFE" w:rsidP="00720F97">
      <w:pPr>
        <w:jc w:val="both"/>
        <w:rPr>
          <w:rFonts w:ascii="Times New Roman" w:hAnsi="Times New Roman" w:cs="Times New Roman"/>
        </w:rPr>
      </w:pPr>
      <w:r w:rsidRPr="001F4143">
        <w:rPr>
          <w:rFonts w:ascii="Times New Roman" w:hAnsi="Times New Roman" w:cs="Times New Roman"/>
        </w:rPr>
        <w:t xml:space="preserve">Fadel and </w:t>
      </w:r>
      <w:proofErr w:type="spellStart"/>
      <w:r w:rsidR="009D2096" w:rsidRPr="001F4143">
        <w:rPr>
          <w:rFonts w:ascii="Times New Roman" w:hAnsi="Times New Roman" w:cs="Times New Roman"/>
        </w:rPr>
        <w:t>Elyas</w:t>
      </w:r>
      <w:proofErr w:type="spellEnd"/>
      <w:r w:rsidR="00271EEA" w:rsidRPr="001F4143">
        <w:rPr>
          <w:rFonts w:ascii="Times New Roman" w:hAnsi="Times New Roman" w:cs="Times New Roman"/>
        </w:rPr>
        <w:t xml:space="preserve"> </w:t>
      </w:r>
      <w:r w:rsidR="0041611C" w:rsidRPr="001F4143">
        <w:rPr>
          <w:rFonts w:ascii="Times New Roman" w:hAnsi="Times New Roman" w:cs="Times New Roman"/>
        </w:rPr>
        <w:t>(</w:t>
      </w:r>
      <w:r w:rsidR="004F1EF7" w:rsidRPr="001F4143">
        <w:rPr>
          <w:rFonts w:ascii="Times New Roman" w:hAnsi="Times New Roman" w:cs="Times New Roman"/>
        </w:rPr>
        <w:t>2015:</w:t>
      </w:r>
      <w:r w:rsidR="00271EEA" w:rsidRPr="001F4143">
        <w:rPr>
          <w:rFonts w:ascii="Times New Roman" w:hAnsi="Times New Roman" w:cs="Times New Roman"/>
        </w:rPr>
        <w:t xml:space="preserve"> </w:t>
      </w:r>
      <w:r w:rsidR="00E521D7" w:rsidRPr="001F4143">
        <w:rPr>
          <w:rFonts w:ascii="Times New Roman" w:hAnsi="Times New Roman" w:cs="Times New Roman"/>
        </w:rPr>
        <w:t>p.23)</w:t>
      </w:r>
      <w:r w:rsidR="00271EEA" w:rsidRPr="001F4143">
        <w:rPr>
          <w:rFonts w:ascii="Times New Roman" w:hAnsi="Times New Roman" w:cs="Times New Roman"/>
        </w:rPr>
        <w:t xml:space="preserve">  </w:t>
      </w:r>
      <w:r w:rsidR="00D71549" w:rsidRPr="001F4143">
        <w:rPr>
          <w:rFonts w:ascii="Times New Roman" w:hAnsi="Times New Roman" w:cs="Times New Roman"/>
        </w:rPr>
        <w:t>i</w:t>
      </w:r>
      <w:r w:rsidR="00271EEA" w:rsidRPr="001F4143">
        <w:rPr>
          <w:rFonts w:ascii="Times New Roman" w:hAnsi="Times New Roman" w:cs="Times New Roman"/>
        </w:rPr>
        <w:t>nvestigate</w:t>
      </w:r>
      <w:r w:rsidR="004F1EF7" w:rsidRPr="001F4143">
        <w:rPr>
          <w:rFonts w:ascii="Times New Roman" w:hAnsi="Times New Roman" w:cs="Times New Roman"/>
        </w:rPr>
        <w:t>d</w:t>
      </w:r>
      <w:r w:rsidR="00271EEA" w:rsidRPr="001F4143">
        <w:rPr>
          <w:rFonts w:ascii="Times New Roman" w:hAnsi="Times New Roman" w:cs="Times New Roman"/>
        </w:rPr>
        <w:t xml:space="preserve"> the usefulness of ESP</w:t>
      </w:r>
      <w:r w:rsidR="002845E2" w:rsidRPr="001F4143">
        <w:rPr>
          <w:rFonts w:ascii="Times New Roman" w:hAnsi="Times New Roman" w:cs="Times New Roman"/>
        </w:rPr>
        <w:t xml:space="preserve"> in comparison to the general</w:t>
      </w:r>
      <w:r w:rsidR="007903CE" w:rsidRPr="001F4143">
        <w:rPr>
          <w:rFonts w:ascii="Times New Roman" w:hAnsi="Times New Roman" w:cs="Times New Roman"/>
        </w:rPr>
        <w:t xml:space="preserve"> English, and came up with the following outlines as the </w:t>
      </w:r>
      <w:r w:rsidR="00A31BAE" w:rsidRPr="001F4143">
        <w:rPr>
          <w:rFonts w:ascii="Times New Roman" w:hAnsi="Times New Roman" w:cs="Times New Roman"/>
        </w:rPr>
        <w:t>importance of ESP.</w:t>
      </w:r>
      <w:r w:rsidR="00704BC8" w:rsidRPr="001F4143">
        <w:rPr>
          <w:rFonts w:ascii="Times New Roman" w:hAnsi="Times New Roman" w:cs="Times New Roman"/>
        </w:rPr>
        <w:t xml:space="preserve"> In their study, </w:t>
      </w:r>
      <w:r w:rsidR="002C7138" w:rsidRPr="001F4143">
        <w:rPr>
          <w:rFonts w:ascii="Times New Roman" w:hAnsi="Times New Roman" w:cs="Times New Roman"/>
        </w:rPr>
        <w:t>ESP could be useful for the learners</w:t>
      </w:r>
      <w:r w:rsidR="00597704" w:rsidRPr="001F4143">
        <w:rPr>
          <w:rFonts w:ascii="Times New Roman" w:hAnsi="Times New Roman" w:cs="Times New Roman"/>
        </w:rPr>
        <w:t xml:space="preserve"> as it helps them:</w:t>
      </w:r>
    </w:p>
    <w:p w:rsidR="00597704" w:rsidRPr="001F4143" w:rsidRDefault="00912688"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T</w:t>
      </w:r>
      <w:r w:rsidR="00FE2654" w:rsidRPr="001F4143">
        <w:rPr>
          <w:rFonts w:ascii="Times New Roman" w:eastAsia="Times New Roman" w:hAnsi="Times New Roman" w:cs="Times New Roman"/>
          <w:color w:val="111111"/>
          <w:sz w:val="21"/>
          <w:szCs w:val="21"/>
          <w:shd w:val="clear" w:color="auto" w:fill="FFFFFF"/>
        </w:rPr>
        <w:t>o</w:t>
      </w:r>
      <w:r w:rsidR="00402CC0" w:rsidRPr="001F4143">
        <w:rPr>
          <w:rFonts w:ascii="Times New Roman" w:eastAsia="Times New Roman" w:hAnsi="Times New Roman" w:cs="Times New Roman"/>
          <w:color w:val="111111"/>
          <w:sz w:val="21"/>
          <w:szCs w:val="21"/>
          <w:shd w:val="clear" w:color="auto" w:fill="FFFFFF"/>
        </w:rPr>
        <w:t xml:space="preserve"> be well prepared for current and future study and specialization. </w:t>
      </w:r>
    </w:p>
    <w:p w:rsidR="004B4DF4" w:rsidRPr="001F4143" w:rsidRDefault="004B4DF4" w:rsidP="00720F97">
      <w:pPr>
        <w:pStyle w:val="ListParagraph"/>
        <w:ind w:left="1440"/>
        <w:jc w:val="both"/>
        <w:rPr>
          <w:rFonts w:ascii="Times New Roman" w:hAnsi="Times New Roman" w:cs="Times New Roman"/>
        </w:rPr>
      </w:pPr>
    </w:p>
    <w:p w:rsidR="00740B74" w:rsidRPr="001F4143" w:rsidRDefault="00597704"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T</w:t>
      </w:r>
      <w:r w:rsidR="00402CC0" w:rsidRPr="001F4143">
        <w:rPr>
          <w:rFonts w:ascii="Times New Roman" w:eastAsia="Times New Roman" w:hAnsi="Times New Roman" w:cs="Times New Roman"/>
          <w:color w:val="111111"/>
          <w:sz w:val="21"/>
          <w:szCs w:val="21"/>
          <w:shd w:val="clear" w:color="auto" w:fill="FFFFFF"/>
        </w:rPr>
        <w:t>o save time and effort given in understanding scientific subjects.</w:t>
      </w:r>
    </w:p>
    <w:p w:rsidR="00740B74" w:rsidRPr="001F4143" w:rsidRDefault="00740B74" w:rsidP="00720F97">
      <w:pPr>
        <w:jc w:val="both"/>
        <w:rPr>
          <w:rFonts w:ascii="Times New Roman" w:hAnsi="Times New Roman" w:cs="Times New Roman"/>
        </w:rPr>
      </w:pPr>
    </w:p>
    <w:p w:rsidR="0022022B" w:rsidRPr="001F4143" w:rsidRDefault="00402CC0"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 xml:space="preserve">To achieve progress as ESP will make difficult technical terminologies easier to define and understand. </w:t>
      </w:r>
    </w:p>
    <w:p w:rsidR="00A35D4E" w:rsidRPr="001F4143" w:rsidRDefault="00A35D4E" w:rsidP="00720F97">
      <w:pPr>
        <w:jc w:val="both"/>
        <w:rPr>
          <w:rFonts w:ascii="Times New Roman" w:hAnsi="Times New Roman" w:cs="Times New Roman"/>
        </w:rPr>
      </w:pPr>
    </w:p>
    <w:p w:rsidR="0022022B" w:rsidRPr="001F4143" w:rsidRDefault="00402CC0"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 xml:space="preserve">To improve the academic language skills. </w:t>
      </w:r>
    </w:p>
    <w:p w:rsidR="0018752A" w:rsidRPr="001F4143" w:rsidRDefault="0018752A" w:rsidP="00720F97">
      <w:pPr>
        <w:pStyle w:val="ListParagraph"/>
        <w:jc w:val="both"/>
        <w:rPr>
          <w:rFonts w:ascii="Times New Roman" w:hAnsi="Times New Roman" w:cs="Times New Roman"/>
        </w:rPr>
      </w:pPr>
    </w:p>
    <w:p w:rsidR="0018752A" w:rsidRPr="001F4143" w:rsidRDefault="0018752A" w:rsidP="00720F97">
      <w:pPr>
        <w:pStyle w:val="ListParagraph"/>
        <w:ind w:left="1440"/>
        <w:jc w:val="both"/>
        <w:rPr>
          <w:rFonts w:ascii="Times New Roman" w:hAnsi="Times New Roman" w:cs="Times New Roman"/>
        </w:rPr>
      </w:pPr>
    </w:p>
    <w:p w:rsidR="005F04CA" w:rsidRPr="001F4143" w:rsidRDefault="00402CC0"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 xml:space="preserve">To be ready for </w:t>
      </w:r>
      <w:r w:rsidR="007A6403" w:rsidRPr="001F4143">
        <w:rPr>
          <w:rFonts w:ascii="Times New Roman" w:eastAsia="Times New Roman" w:hAnsi="Times New Roman" w:cs="Times New Roman"/>
          <w:color w:val="111111"/>
          <w:sz w:val="21"/>
          <w:szCs w:val="21"/>
          <w:shd w:val="clear" w:color="auto" w:fill="FFFFFF"/>
        </w:rPr>
        <w:t>their</w:t>
      </w:r>
      <w:r w:rsidRPr="001F4143">
        <w:rPr>
          <w:rFonts w:ascii="Times New Roman" w:eastAsia="Times New Roman" w:hAnsi="Times New Roman" w:cs="Times New Roman"/>
          <w:color w:val="111111"/>
          <w:sz w:val="21"/>
          <w:szCs w:val="21"/>
          <w:shd w:val="clear" w:color="auto" w:fill="FFFFFF"/>
        </w:rPr>
        <w:t xml:space="preserve"> future profession.</w:t>
      </w:r>
    </w:p>
    <w:p w:rsidR="00A35D4E" w:rsidRPr="001F4143" w:rsidRDefault="00A35D4E" w:rsidP="00720F97">
      <w:pPr>
        <w:pStyle w:val="ListParagraph"/>
        <w:ind w:left="1440"/>
        <w:jc w:val="both"/>
        <w:rPr>
          <w:rFonts w:ascii="Times New Roman" w:hAnsi="Times New Roman" w:cs="Times New Roman"/>
        </w:rPr>
      </w:pPr>
    </w:p>
    <w:p w:rsidR="005F04CA" w:rsidRPr="001F4143" w:rsidRDefault="00402CC0"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 xml:space="preserve">To facilitate communication with doctors in hospitals. </w:t>
      </w:r>
    </w:p>
    <w:p w:rsidR="00A35D4E" w:rsidRPr="001F4143" w:rsidRDefault="00A35D4E" w:rsidP="00720F97">
      <w:pPr>
        <w:pStyle w:val="ListParagraph"/>
        <w:ind w:left="1440"/>
        <w:jc w:val="both"/>
        <w:rPr>
          <w:rFonts w:ascii="Times New Roman" w:hAnsi="Times New Roman" w:cs="Times New Roman"/>
        </w:rPr>
      </w:pPr>
    </w:p>
    <w:p w:rsidR="00294BCC" w:rsidRPr="001F4143" w:rsidRDefault="00402CC0"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 xml:space="preserve">To improve oral presentations required in scientific projects. </w:t>
      </w:r>
    </w:p>
    <w:p w:rsidR="0018752A" w:rsidRPr="001F4143" w:rsidRDefault="0018752A" w:rsidP="00720F97">
      <w:pPr>
        <w:pStyle w:val="ListParagraph"/>
        <w:jc w:val="both"/>
        <w:rPr>
          <w:rFonts w:ascii="Times New Roman" w:hAnsi="Times New Roman" w:cs="Times New Roman"/>
        </w:rPr>
      </w:pPr>
    </w:p>
    <w:p w:rsidR="0018752A" w:rsidRPr="001F4143" w:rsidRDefault="0018752A" w:rsidP="00720F97">
      <w:pPr>
        <w:pStyle w:val="ListParagraph"/>
        <w:ind w:left="1440"/>
        <w:jc w:val="both"/>
        <w:rPr>
          <w:rFonts w:ascii="Times New Roman" w:hAnsi="Times New Roman" w:cs="Times New Roman"/>
        </w:rPr>
      </w:pPr>
    </w:p>
    <w:p w:rsidR="00402CC0" w:rsidRPr="001F4143" w:rsidRDefault="00402CC0" w:rsidP="00720F97">
      <w:pPr>
        <w:pStyle w:val="ListParagraph"/>
        <w:numPr>
          <w:ilvl w:val="1"/>
          <w:numId w:val="1"/>
        </w:numPr>
        <w:jc w:val="both"/>
        <w:rPr>
          <w:rFonts w:ascii="Times New Roman" w:hAnsi="Times New Roman" w:cs="Times New Roman"/>
        </w:rPr>
      </w:pPr>
      <w:r w:rsidRPr="001F4143">
        <w:rPr>
          <w:rFonts w:ascii="Times New Roman" w:eastAsia="Times New Roman" w:hAnsi="Times New Roman" w:cs="Times New Roman"/>
          <w:color w:val="111111"/>
          <w:sz w:val="21"/>
          <w:szCs w:val="21"/>
          <w:shd w:val="clear" w:color="auto" w:fill="FFFFFF"/>
        </w:rPr>
        <w:t xml:space="preserve">To understand scientific articles. </w:t>
      </w:r>
    </w:p>
    <w:p w:rsidR="00497092" w:rsidRPr="001F4143" w:rsidRDefault="00497092" w:rsidP="00720F97">
      <w:pPr>
        <w:jc w:val="both"/>
        <w:rPr>
          <w:rFonts w:ascii="Times New Roman" w:hAnsi="Times New Roman" w:cs="Times New Roman"/>
        </w:rPr>
      </w:pPr>
    </w:p>
    <w:p w:rsidR="00497092" w:rsidRPr="001F4143" w:rsidRDefault="00497092" w:rsidP="00720F97">
      <w:pPr>
        <w:jc w:val="both"/>
        <w:rPr>
          <w:rFonts w:ascii="Times New Roman" w:hAnsi="Times New Roman" w:cs="Times New Roman"/>
        </w:rPr>
      </w:pPr>
    </w:p>
    <w:p w:rsidR="00497092" w:rsidRPr="001F4143" w:rsidRDefault="00497092" w:rsidP="00720F97">
      <w:pPr>
        <w:jc w:val="both"/>
        <w:rPr>
          <w:rFonts w:ascii="Times New Roman" w:hAnsi="Times New Roman" w:cs="Times New Roman"/>
        </w:rPr>
      </w:pPr>
    </w:p>
    <w:p w:rsidR="004417C1" w:rsidRDefault="002965C3" w:rsidP="00720F97">
      <w:pPr>
        <w:jc w:val="both"/>
        <w:rPr>
          <w:rFonts w:ascii="Times New Roman" w:hAnsi="Times New Roman" w:cs="Times New Roman"/>
        </w:rPr>
      </w:pPr>
      <w:r w:rsidRPr="001F4143">
        <w:rPr>
          <w:rFonts w:ascii="Times New Roman" w:hAnsi="Times New Roman" w:cs="Times New Roman"/>
        </w:rPr>
        <w:t>ESP in other professions</w:t>
      </w:r>
    </w:p>
    <w:p w:rsidR="003B7A7F" w:rsidRPr="005F1786" w:rsidRDefault="005F1786" w:rsidP="00720F97">
      <w:pPr>
        <w:jc w:val="both"/>
        <w:rPr>
          <w:rFonts w:ascii="Times New Roman" w:hAnsi="Times New Roman" w:cs="Times New Roman"/>
          <w:b/>
          <w:bCs/>
        </w:rPr>
      </w:pPr>
      <w:r>
        <w:rPr>
          <w:rFonts w:ascii="Times New Roman" w:hAnsi="Times New Roman" w:cs="Times New Roman"/>
          <w:b/>
          <w:bCs/>
        </w:rPr>
        <w:t>English used by medical practitioners</w:t>
      </w:r>
    </w:p>
    <w:p w:rsidR="00DA3135" w:rsidRPr="00DA3135" w:rsidRDefault="005F1786" w:rsidP="00DA3135">
      <w:pPr>
        <w:jc w:val="both"/>
        <w:rPr>
          <w:rFonts w:ascii="Times New Roman" w:hAnsi="Times New Roman" w:cs="Times New Roman"/>
        </w:rPr>
      </w:pPr>
      <w:r w:rsidRPr="005F1786">
        <w:rPr>
          <w:rFonts w:ascii="Times New Roman" w:hAnsi="Times New Roman" w:cs="Times New Roman"/>
        </w:rPr>
        <w:t xml:space="preserve">Medical English is the specialized vocabulary used by health care professionals. It is also concerned with the communication techniques they need to work effectively with patients and </w:t>
      </w:r>
      <w:proofErr w:type="spellStart"/>
      <w:r w:rsidRPr="005F1786">
        <w:rPr>
          <w:rFonts w:ascii="Times New Roman" w:hAnsi="Times New Roman" w:cs="Times New Roman"/>
        </w:rPr>
        <w:t>coworkers</w:t>
      </w:r>
      <w:proofErr w:type="spellEnd"/>
      <w:r w:rsidRPr="005F1786">
        <w:rPr>
          <w:rFonts w:ascii="Times New Roman" w:hAnsi="Times New Roman" w:cs="Times New Roman"/>
        </w:rPr>
        <w:t xml:space="preserve">.   </w:t>
      </w:r>
      <w:r w:rsidR="00DA3135" w:rsidRPr="00DA3135">
        <w:rPr>
          <w:rFonts w:ascii="Times New Roman" w:hAnsi="Times New Roman" w:cs="Times New Roman"/>
        </w:rPr>
        <w:t xml:space="preserve">Doctors, nurses, pharmacists and other professionals also need to know how to communicate clearly with patients and </w:t>
      </w:r>
      <w:proofErr w:type="spellStart"/>
      <w:r w:rsidR="00DA3135" w:rsidRPr="00DA3135">
        <w:rPr>
          <w:rFonts w:ascii="Times New Roman" w:hAnsi="Times New Roman" w:cs="Times New Roman"/>
        </w:rPr>
        <w:t>coworkers</w:t>
      </w:r>
      <w:proofErr w:type="spellEnd"/>
      <w:r w:rsidR="00DA3135" w:rsidRPr="00DA3135">
        <w:rPr>
          <w:rFonts w:ascii="Times New Roman" w:hAnsi="Times New Roman" w:cs="Times New Roman"/>
        </w:rPr>
        <w:t xml:space="preserve"> in health care settings.</w:t>
      </w:r>
    </w:p>
    <w:p w:rsidR="00DA3135" w:rsidRPr="00DA3135" w:rsidRDefault="00DA3135" w:rsidP="00DA3135">
      <w:pPr>
        <w:jc w:val="both"/>
        <w:rPr>
          <w:rFonts w:ascii="Times New Roman" w:hAnsi="Times New Roman" w:cs="Times New Roman"/>
        </w:rPr>
      </w:pPr>
    </w:p>
    <w:p w:rsidR="003B7A7F" w:rsidRPr="001F4143" w:rsidRDefault="00DA3135" w:rsidP="00720F97">
      <w:pPr>
        <w:jc w:val="both"/>
        <w:rPr>
          <w:rFonts w:ascii="Times New Roman" w:hAnsi="Times New Roman" w:cs="Times New Roman"/>
        </w:rPr>
      </w:pPr>
      <w:r w:rsidRPr="00DA3135">
        <w:rPr>
          <w:rFonts w:ascii="Times New Roman" w:hAnsi="Times New Roman" w:cs="Times New Roman"/>
        </w:rPr>
        <w:t>Clear communication is essential to recognizing health problems and making diagnoses, giving proper treatments, and avoiding dangerous errors.</w:t>
      </w:r>
    </w:p>
    <w:p w:rsidR="002965C3" w:rsidRDefault="002965C3" w:rsidP="00720F97">
      <w:pPr>
        <w:jc w:val="both"/>
        <w:rPr>
          <w:rFonts w:ascii="Times New Roman" w:hAnsi="Times New Roman" w:cs="Times New Roman"/>
        </w:rPr>
      </w:pPr>
    </w:p>
    <w:p w:rsidR="00EA68E4" w:rsidRDefault="00EA68E4" w:rsidP="00720F97">
      <w:pPr>
        <w:jc w:val="both"/>
        <w:rPr>
          <w:rFonts w:ascii="Times New Roman" w:hAnsi="Times New Roman" w:cs="Times New Roman"/>
        </w:rPr>
      </w:pPr>
    </w:p>
    <w:p w:rsidR="00EA68E4" w:rsidRDefault="00EA68E4" w:rsidP="00720F97">
      <w:pPr>
        <w:jc w:val="both"/>
        <w:rPr>
          <w:rFonts w:ascii="Times New Roman" w:hAnsi="Times New Roman" w:cs="Times New Roman"/>
        </w:rPr>
      </w:pPr>
    </w:p>
    <w:p w:rsidR="00EA68E4" w:rsidRDefault="00EA68E4" w:rsidP="00720F97">
      <w:pPr>
        <w:jc w:val="both"/>
        <w:rPr>
          <w:rFonts w:ascii="Times New Roman" w:hAnsi="Times New Roman" w:cs="Times New Roman"/>
        </w:rPr>
      </w:pPr>
    </w:p>
    <w:p w:rsidR="00EA68E4" w:rsidRDefault="00EA68E4" w:rsidP="00720F97">
      <w:pPr>
        <w:jc w:val="both"/>
        <w:rPr>
          <w:rFonts w:ascii="Times New Roman" w:hAnsi="Times New Roman" w:cs="Times New Roman"/>
        </w:rPr>
      </w:pPr>
    </w:p>
    <w:p w:rsidR="00EA68E4" w:rsidRDefault="009E14AD" w:rsidP="00720F97">
      <w:pPr>
        <w:jc w:val="both"/>
        <w:rPr>
          <w:rFonts w:ascii="Times New Roman" w:hAnsi="Times New Roman" w:cs="Times New Roman"/>
        </w:rPr>
      </w:pPr>
      <w:r>
        <w:rPr>
          <w:rFonts w:ascii="Times New Roman" w:hAnsi="Times New Roman" w:cs="Times New Roman"/>
        </w:rPr>
        <w:t>English used by legal professionals</w:t>
      </w:r>
    </w:p>
    <w:p w:rsidR="00C11A36" w:rsidRPr="00C11A36" w:rsidRDefault="003D4C81" w:rsidP="00C11A36">
      <w:pPr>
        <w:jc w:val="both"/>
        <w:rPr>
          <w:rFonts w:ascii="Times New Roman" w:hAnsi="Times New Roman" w:cs="Times New Roman"/>
        </w:rPr>
      </w:pPr>
      <w:r>
        <w:rPr>
          <w:rFonts w:ascii="Times New Roman" w:hAnsi="Times New Roman" w:cs="Times New Roman"/>
        </w:rPr>
        <w:t xml:space="preserve">The language used by legal practitioners </w:t>
      </w:r>
      <w:r w:rsidR="00C11A36" w:rsidRPr="00C11A36">
        <w:rPr>
          <w:rFonts w:ascii="Times New Roman" w:hAnsi="Times New Roman" w:cs="Times New Roman"/>
        </w:rPr>
        <w:t>used to be Latin. Now it is English. English has taken over not only as the language</w:t>
      </w:r>
      <w:r w:rsidR="00C11A36">
        <w:rPr>
          <w:rFonts w:ascii="Times New Roman" w:hAnsi="Times New Roman" w:cs="Times New Roman"/>
        </w:rPr>
        <w:t xml:space="preserve"> </w:t>
      </w:r>
      <w:r w:rsidR="00C11A36" w:rsidRPr="00C11A36">
        <w:rPr>
          <w:rFonts w:ascii="Times New Roman" w:hAnsi="Times New Roman" w:cs="Times New Roman"/>
        </w:rPr>
        <w:t>of international academia but also of trade and commerce. It is, therefore, not</w:t>
      </w:r>
      <w:r w:rsidR="00C11A36">
        <w:rPr>
          <w:rFonts w:ascii="Times New Roman" w:hAnsi="Times New Roman" w:cs="Times New Roman"/>
        </w:rPr>
        <w:t xml:space="preserve"> </w:t>
      </w:r>
      <w:r w:rsidR="00C11A36" w:rsidRPr="00C11A36">
        <w:rPr>
          <w:rFonts w:ascii="Times New Roman" w:hAnsi="Times New Roman" w:cs="Times New Roman"/>
        </w:rPr>
        <w:t>surprising that the international language of the legal transaction is English too.</w:t>
      </w:r>
    </w:p>
    <w:p w:rsidR="00C11A36" w:rsidRPr="00C11A36" w:rsidRDefault="00C11A36" w:rsidP="00C11A36">
      <w:pPr>
        <w:jc w:val="both"/>
        <w:rPr>
          <w:rFonts w:ascii="Times New Roman" w:hAnsi="Times New Roman" w:cs="Times New Roman"/>
        </w:rPr>
      </w:pPr>
      <w:r w:rsidRPr="00C11A36">
        <w:rPr>
          <w:rFonts w:ascii="Times New Roman" w:hAnsi="Times New Roman" w:cs="Times New Roman"/>
        </w:rPr>
        <w:t>Unfortunately, legal English and ordinary English are not identical languages</w:t>
      </w:r>
      <w:r w:rsidR="00947BAA">
        <w:rPr>
          <w:rFonts w:ascii="Times New Roman" w:hAnsi="Times New Roman" w:cs="Times New Roman"/>
        </w:rPr>
        <w:t>,</w:t>
      </w:r>
      <w:r w:rsidR="00947BAA" w:rsidRPr="00947BAA">
        <w:rPr>
          <w:rFonts w:ascii="Times New Roman" w:hAnsi="Times New Roman" w:cs="Times New Roman"/>
        </w:rPr>
        <w:t xml:space="preserve"> </w:t>
      </w:r>
      <w:r w:rsidR="00280662">
        <w:rPr>
          <w:rFonts w:ascii="Times New Roman" w:hAnsi="Times New Roman" w:cs="Times New Roman"/>
        </w:rPr>
        <w:t>(</w:t>
      </w:r>
      <w:proofErr w:type="spellStart"/>
      <w:r w:rsidR="00947BAA" w:rsidRPr="00947BAA">
        <w:rPr>
          <w:rFonts w:ascii="Times New Roman" w:hAnsi="Times New Roman" w:cs="Times New Roman"/>
        </w:rPr>
        <w:t>Gubby</w:t>
      </w:r>
      <w:proofErr w:type="spellEnd"/>
      <w:r w:rsidR="00947BAA">
        <w:rPr>
          <w:rFonts w:ascii="Times New Roman" w:hAnsi="Times New Roman" w:cs="Times New Roman"/>
        </w:rPr>
        <w:t xml:space="preserve">, </w:t>
      </w:r>
      <w:r w:rsidR="00434E9B">
        <w:rPr>
          <w:rFonts w:ascii="Times New Roman" w:hAnsi="Times New Roman" w:cs="Times New Roman"/>
        </w:rPr>
        <w:t>2016.p</w:t>
      </w:r>
      <w:r w:rsidR="00912875">
        <w:rPr>
          <w:rFonts w:ascii="Times New Roman" w:hAnsi="Times New Roman" w:cs="Times New Roman"/>
        </w:rPr>
        <w:t>.9)</w:t>
      </w:r>
      <w:r w:rsidR="00280662">
        <w:rPr>
          <w:rFonts w:ascii="Times New Roman" w:hAnsi="Times New Roman" w:cs="Times New Roman"/>
        </w:rPr>
        <w:t>.</w:t>
      </w:r>
      <w:r w:rsidRPr="00C11A36">
        <w:rPr>
          <w:rFonts w:ascii="Times New Roman" w:hAnsi="Times New Roman" w:cs="Times New Roman"/>
        </w:rPr>
        <w:t xml:space="preserve"> A</w:t>
      </w:r>
      <w:r>
        <w:rPr>
          <w:rFonts w:ascii="Times New Roman" w:hAnsi="Times New Roman" w:cs="Times New Roman"/>
        </w:rPr>
        <w:t xml:space="preserve"> </w:t>
      </w:r>
      <w:r w:rsidRPr="00C11A36">
        <w:rPr>
          <w:rFonts w:ascii="Times New Roman" w:hAnsi="Times New Roman" w:cs="Times New Roman"/>
        </w:rPr>
        <w:t>non-native speaker could be very proficient in ordinary English and still be lost for</w:t>
      </w:r>
      <w:r>
        <w:rPr>
          <w:rFonts w:ascii="Times New Roman" w:hAnsi="Times New Roman" w:cs="Times New Roman"/>
        </w:rPr>
        <w:t xml:space="preserve"> </w:t>
      </w:r>
      <w:r w:rsidRPr="00C11A36">
        <w:rPr>
          <w:rFonts w:ascii="Times New Roman" w:hAnsi="Times New Roman" w:cs="Times New Roman"/>
        </w:rPr>
        <w:t>words in a legal discussion. Even a native English speaker may find legal English quite</w:t>
      </w:r>
      <w:r>
        <w:rPr>
          <w:rFonts w:ascii="Times New Roman" w:hAnsi="Times New Roman" w:cs="Times New Roman"/>
        </w:rPr>
        <w:t xml:space="preserve"> </w:t>
      </w:r>
      <w:r w:rsidRPr="00C11A36">
        <w:rPr>
          <w:rFonts w:ascii="Times New Roman" w:hAnsi="Times New Roman" w:cs="Times New Roman"/>
        </w:rPr>
        <w:t>inaccessible if he has no legal training. This is because legal English is a professional</w:t>
      </w:r>
      <w:r>
        <w:rPr>
          <w:rFonts w:ascii="Times New Roman" w:hAnsi="Times New Roman" w:cs="Times New Roman"/>
        </w:rPr>
        <w:t xml:space="preserve"> </w:t>
      </w:r>
      <w:r w:rsidRPr="00C11A36">
        <w:rPr>
          <w:rFonts w:ascii="Times New Roman" w:hAnsi="Times New Roman" w:cs="Times New Roman"/>
        </w:rPr>
        <w:t>language and uses certain words and expressions that are totally outside the</w:t>
      </w:r>
      <w:r>
        <w:rPr>
          <w:rFonts w:ascii="Times New Roman" w:hAnsi="Times New Roman" w:cs="Times New Roman"/>
        </w:rPr>
        <w:t xml:space="preserve"> </w:t>
      </w:r>
      <w:r w:rsidRPr="00C11A36">
        <w:rPr>
          <w:rFonts w:ascii="Times New Roman" w:hAnsi="Times New Roman" w:cs="Times New Roman"/>
        </w:rPr>
        <w:t>experience of a layperson. Some words are only found in legal English, for example</w:t>
      </w:r>
      <w:r>
        <w:rPr>
          <w:rFonts w:ascii="Times New Roman" w:hAnsi="Times New Roman" w:cs="Times New Roman"/>
        </w:rPr>
        <w:t xml:space="preserve"> </w:t>
      </w:r>
      <w:r w:rsidRPr="00C11A36">
        <w:rPr>
          <w:rFonts w:ascii="Times New Roman" w:hAnsi="Times New Roman" w:cs="Times New Roman"/>
        </w:rPr>
        <w:t>the word ‘rescission’. Sometimes the word is the same as an ordinary English word, but</w:t>
      </w:r>
      <w:r>
        <w:rPr>
          <w:rFonts w:ascii="Times New Roman" w:hAnsi="Times New Roman" w:cs="Times New Roman"/>
        </w:rPr>
        <w:t xml:space="preserve"> </w:t>
      </w:r>
      <w:r w:rsidRPr="00C11A36">
        <w:rPr>
          <w:rFonts w:ascii="Times New Roman" w:hAnsi="Times New Roman" w:cs="Times New Roman"/>
        </w:rPr>
        <w:t>with a quite different, specific legal meaning, for example the word ‘consideration’.</w:t>
      </w:r>
    </w:p>
    <w:p w:rsidR="00C11A36" w:rsidRPr="00C11A36" w:rsidRDefault="00C11A36" w:rsidP="00C11A36">
      <w:pPr>
        <w:jc w:val="both"/>
        <w:rPr>
          <w:rFonts w:ascii="Times New Roman" w:hAnsi="Times New Roman" w:cs="Times New Roman"/>
        </w:rPr>
      </w:pPr>
      <w:r w:rsidRPr="00C11A36">
        <w:rPr>
          <w:rFonts w:ascii="Times New Roman" w:hAnsi="Times New Roman" w:cs="Times New Roman"/>
        </w:rPr>
        <w:t>For students who have studied law, but have not done so in English, this legal</w:t>
      </w:r>
      <w:r>
        <w:rPr>
          <w:rFonts w:ascii="Times New Roman" w:hAnsi="Times New Roman" w:cs="Times New Roman"/>
        </w:rPr>
        <w:t xml:space="preserve"> </w:t>
      </w:r>
      <w:r w:rsidRPr="00C11A36">
        <w:rPr>
          <w:rFonts w:ascii="Times New Roman" w:hAnsi="Times New Roman" w:cs="Times New Roman"/>
        </w:rPr>
        <w:t>terminology is not familiar. However, ignorance of legal English can hold students</w:t>
      </w:r>
      <w:r>
        <w:rPr>
          <w:rFonts w:ascii="Times New Roman" w:hAnsi="Times New Roman" w:cs="Times New Roman"/>
        </w:rPr>
        <w:t xml:space="preserve"> </w:t>
      </w:r>
      <w:r w:rsidRPr="00C11A36">
        <w:rPr>
          <w:rFonts w:ascii="Times New Roman" w:hAnsi="Times New Roman" w:cs="Times New Roman"/>
        </w:rPr>
        <w:t>back if they are studying law in English. Having to read, write and discuss legal</w:t>
      </w:r>
      <w:r>
        <w:rPr>
          <w:rFonts w:ascii="Times New Roman" w:hAnsi="Times New Roman" w:cs="Times New Roman"/>
        </w:rPr>
        <w:t xml:space="preserve"> </w:t>
      </w:r>
      <w:r w:rsidRPr="00C11A36">
        <w:rPr>
          <w:rFonts w:ascii="Times New Roman" w:hAnsi="Times New Roman" w:cs="Times New Roman"/>
        </w:rPr>
        <w:t>matters entirely in English is often a daunting task for international students.</w:t>
      </w:r>
    </w:p>
    <w:p w:rsidR="00C11A36" w:rsidRPr="00C11A36" w:rsidRDefault="00C11A36" w:rsidP="00C11A36">
      <w:pPr>
        <w:jc w:val="both"/>
        <w:rPr>
          <w:rFonts w:ascii="Times New Roman" w:hAnsi="Times New Roman" w:cs="Times New Roman"/>
        </w:rPr>
      </w:pPr>
      <w:r w:rsidRPr="00C11A36">
        <w:rPr>
          <w:rFonts w:ascii="Times New Roman" w:hAnsi="Times New Roman" w:cs="Times New Roman"/>
        </w:rPr>
        <w:t>Legal English may also pose problems for legal practitioners who have not</w:t>
      </w:r>
      <w:r>
        <w:rPr>
          <w:rFonts w:ascii="Times New Roman" w:hAnsi="Times New Roman" w:cs="Times New Roman"/>
        </w:rPr>
        <w:t xml:space="preserve"> </w:t>
      </w:r>
      <w:r w:rsidRPr="00C11A36">
        <w:rPr>
          <w:rFonts w:ascii="Times New Roman" w:hAnsi="Times New Roman" w:cs="Times New Roman"/>
        </w:rPr>
        <w:t>studied law in English, even though their command of ordinary English may be very</w:t>
      </w:r>
      <w:r>
        <w:rPr>
          <w:rFonts w:ascii="Times New Roman" w:hAnsi="Times New Roman" w:cs="Times New Roman"/>
        </w:rPr>
        <w:t xml:space="preserve"> </w:t>
      </w:r>
      <w:r w:rsidRPr="00C11A36">
        <w:rPr>
          <w:rFonts w:ascii="Times New Roman" w:hAnsi="Times New Roman" w:cs="Times New Roman"/>
        </w:rPr>
        <w:t>good. Law firms, with an international clientele, correspond with their clients in</w:t>
      </w:r>
      <w:r>
        <w:rPr>
          <w:rFonts w:ascii="Times New Roman" w:hAnsi="Times New Roman" w:cs="Times New Roman"/>
        </w:rPr>
        <w:t xml:space="preserve"> </w:t>
      </w:r>
      <w:r w:rsidRPr="00C11A36">
        <w:rPr>
          <w:rFonts w:ascii="Times New Roman" w:hAnsi="Times New Roman" w:cs="Times New Roman"/>
        </w:rPr>
        <w:t>English. A Dutch lawyer, for example, may find himself having to write a letter in</w:t>
      </w:r>
      <w:r>
        <w:rPr>
          <w:rFonts w:ascii="Times New Roman" w:hAnsi="Times New Roman" w:cs="Times New Roman"/>
        </w:rPr>
        <w:t xml:space="preserve"> </w:t>
      </w:r>
      <w:r w:rsidRPr="00C11A36">
        <w:rPr>
          <w:rFonts w:ascii="Times New Roman" w:hAnsi="Times New Roman" w:cs="Times New Roman"/>
        </w:rPr>
        <w:t>English to an American client explaining the legal position according to Dutch law. It is</w:t>
      </w:r>
      <w:r>
        <w:rPr>
          <w:rFonts w:ascii="Times New Roman" w:hAnsi="Times New Roman" w:cs="Times New Roman"/>
        </w:rPr>
        <w:t xml:space="preserve"> </w:t>
      </w:r>
      <w:r w:rsidRPr="00C11A36">
        <w:rPr>
          <w:rFonts w:ascii="Times New Roman" w:hAnsi="Times New Roman" w:cs="Times New Roman"/>
        </w:rPr>
        <w:t>also quite possible that neither party is a native English speaker: a letter giving legal</w:t>
      </w:r>
      <w:r w:rsidR="00970425">
        <w:rPr>
          <w:rFonts w:ascii="Times New Roman" w:hAnsi="Times New Roman" w:cs="Times New Roman"/>
        </w:rPr>
        <w:t xml:space="preserve"> </w:t>
      </w:r>
      <w:r w:rsidRPr="00C11A36">
        <w:rPr>
          <w:rFonts w:ascii="Times New Roman" w:hAnsi="Times New Roman" w:cs="Times New Roman"/>
        </w:rPr>
        <w:t>advice in English could just as easily be between a German lawyer and a Polish client.</w:t>
      </w:r>
    </w:p>
    <w:p w:rsidR="009E14AD" w:rsidRDefault="00C11A36" w:rsidP="00720F97">
      <w:pPr>
        <w:jc w:val="both"/>
        <w:rPr>
          <w:rFonts w:ascii="Times New Roman" w:hAnsi="Times New Roman" w:cs="Times New Roman"/>
        </w:rPr>
      </w:pPr>
      <w:r w:rsidRPr="00C11A36">
        <w:rPr>
          <w:rFonts w:ascii="Times New Roman" w:hAnsi="Times New Roman" w:cs="Times New Roman"/>
        </w:rPr>
        <w:t>In these cases, English law itself is not relevant. Nonetheless, English legal terminology</w:t>
      </w:r>
      <w:r w:rsidR="00970425">
        <w:rPr>
          <w:rFonts w:ascii="Times New Roman" w:hAnsi="Times New Roman" w:cs="Times New Roman"/>
        </w:rPr>
        <w:t xml:space="preserve"> </w:t>
      </w:r>
      <w:r w:rsidRPr="00C11A36">
        <w:rPr>
          <w:rFonts w:ascii="Times New Roman" w:hAnsi="Times New Roman" w:cs="Times New Roman"/>
        </w:rPr>
        <w:t>has to be used to explain another country’s law. Getting the legal terminology wrong</w:t>
      </w:r>
      <w:r w:rsidR="00970425">
        <w:rPr>
          <w:rFonts w:ascii="Times New Roman" w:hAnsi="Times New Roman" w:cs="Times New Roman"/>
        </w:rPr>
        <w:t xml:space="preserve"> </w:t>
      </w:r>
      <w:r w:rsidRPr="00C11A36">
        <w:rPr>
          <w:rFonts w:ascii="Times New Roman" w:hAnsi="Times New Roman" w:cs="Times New Roman"/>
        </w:rPr>
        <w:t>could be a costly mistake</w:t>
      </w:r>
      <w:r w:rsidR="00970425">
        <w:rPr>
          <w:rFonts w:ascii="Times New Roman" w:hAnsi="Times New Roman" w:cs="Times New Roman"/>
        </w:rPr>
        <w:t>.</w:t>
      </w:r>
    </w:p>
    <w:p w:rsidR="00C11A36" w:rsidRDefault="00C11A36" w:rsidP="00720F97">
      <w:pPr>
        <w:jc w:val="both"/>
        <w:rPr>
          <w:rFonts w:ascii="Times New Roman" w:hAnsi="Times New Roman" w:cs="Times New Roman"/>
        </w:rPr>
      </w:pPr>
    </w:p>
    <w:p w:rsidR="00C11A36" w:rsidRDefault="00C11A36" w:rsidP="00720F97">
      <w:pPr>
        <w:jc w:val="both"/>
        <w:rPr>
          <w:rFonts w:ascii="Times New Roman" w:hAnsi="Times New Roman" w:cs="Times New Roman"/>
        </w:rPr>
      </w:pPr>
    </w:p>
    <w:p w:rsidR="00C11A36" w:rsidRDefault="00C11A36" w:rsidP="00720F97">
      <w:pPr>
        <w:jc w:val="both"/>
        <w:rPr>
          <w:rFonts w:ascii="Times New Roman" w:hAnsi="Times New Roman" w:cs="Times New Roman"/>
        </w:rPr>
      </w:pPr>
    </w:p>
    <w:p w:rsidR="00C11A36" w:rsidRPr="001F4143" w:rsidRDefault="00C11A36" w:rsidP="00720F97">
      <w:pPr>
        <w:jc w:val="both"/>
        <w:rPr>
          <w:rFonts w:ascii="Times New Roman" w:hAnsi="Times New Roman" w:cs="Times New Roman"/>
        </w:rPr>
      </w:pPr>
    </w:p>
    <w:p w:rsidR="002965C3" w:rsidRDefault="002965C3" w:rsidP="00720F97">
      <w:pPr>
        <w:jc w:val="both"/>
        <w:rPr>
          <w:rFonts w:ascii="Times New Roman" w:hAnsi="Times New Roman" w:cs="Times New Roman"/>
        </w:rPr>
      </w:pPr>
      <w:r w:rsidRPr="001F4143">
        <w:rPr>
          <w:rFonts w:ascii="Times New Roman" w:hAnsi="Times New Roman" w:cs="Times New Roman"/>
        </w:rPr>
        <w:t xml:space="preserve">Aviation </w:t>
      </w:r>
      <w:r w:rsidR="00CD6778" w:rsidRPr="001F4143">
        <w:rPr>
          <w:rFonts w:ascii="Times New Roman" w:hAnsi="Times New Roman" w:cs="Times New Roman"/>
        </w:rPr>
        <w:t>English</w:t>
      </w:r>
      <w:r w:rsidRPr="001F4143">
        <w:rPr>
          <w:rFonts w:ascii="Times New Roman" w:hAnsi="Times New Roman" w:cs="Times New Roman"/>
        </w:rPr>
        <w:t xml:space="preserve"> </w:t>
      </w:r>
    </w:p>
    <w:p w:rsidR="009E576B" w:rsidRPr="009E576B" w:rsidRDefault="001A65BB" w:rsidP="009E576B">
      <w:pPr>
        <w:jc w:val="both"/>
        <w:rPr>
          <w:rFonts w:ascii="Times New Roman" w:hAnsi="Times New Roman" w:cs="Times New Roman"/>
        </w:rPr>
      </w:pPr>
      <w:r>
        <w:rPr>
          <w:rFonts w:ascii="Times New Roman" w:hAnsi="Times New Roman" w:cs="Times New Roman"/>
        </w:rPr>
        <w:t>C</w:t>
      </w:r>
      <w:r w:rsidR="009E576B" w:rsidRPr="009E576B">
        <w:rPr>
          <w:rFonts w:ascii="Times New Roman" w:hAnsi="Times New Roman" w:cs="Times New Roman"/>
        </w:rPr>
        <w:t>ommunication between pilots and air traffic controllers is</w:t>
      </w:r>
      <w:r w:rsidR="00E5567A">
        <w:rPr>
          <w:rFonts w:ascii="Times New Roman" w:hAnsi="Times New Roman" w:cs="Times New Roman"/>
        </w:rPr>
        <w:t xml:space="preserve"> a</w:t>
      </w:r>
      <w:r w:rsidR="009E576B" w:rsidRPr="009E576B">
        <w:rPr>
          <w:rFonts w:ascii="Times New Roman" w:hAnsi="Times New Roman" w:cs="Times New Roman"/>
        </w:rPr>
        <w:t xml:space="preserve"> crucial element of flight safety. In the 1950s, with the remarkable increase of international air service, the International Civil Aviation Organization (ICAO) decided English as the mandatory language of international civil aviation. Their reasoning was to ensure efficient communication between pilots and air traffic controllers in order to guarantee the safety of international flights (Huang &amp; Wu, 2005).</w:t>
      </w:r>
    </w:p>
    <w:p w:rsidR="009E576B" w:rsidRPr="009E576B" w:rsidRDefault="009E576B" w:rsidP="009E576B">
      <w:pPr>
        <w:jc w:val="both"/>
        <w:rPr>
          <w:rFonts w:ascii="Times New Roman" w:hAnsi="Times New Roman" w:cs="Times New Roman"/>
        </w:rPr>
      </w:pPr>
      <w:r w:rsidRPr="009E576B">
        <w:rPr>
          <w:rFonts w:ascii="Times New Roman" w:hAnsi="Times New Roman" w:cs="Times New Roman"/>
        </w:rPr>
        <w:t xml:space="preserve">However, according to ICAO, one of the main causes of air </w:t>
      </w:r>
      <w:r w:rsidR="00111499">
        <w:rPr>
          <w:rFonts w:ascii="Times New Roman" w:hAnsi="Times New Roman" w:cs="Times New Roman"/>
        </w:rPr>
        <w:t>crash</w:t>
      </w:r>
      <w:r w:rsidRPr="009E576B">
        <w:rPr>
          <w:rFonts w:ascii="Times New Roman" w:hAnsi="Times New Roman" w:cs="Times New Roman"/>
        </w:rPr>
        <w:t xml:space="preserve"> </w:t>
      </w:r>
      <w:r w:rsidR="00496E34">
        <w:rPr>
          <w:rFonts w:ascii="Times New Roman" w:hAnsi="Times New Roman" w:cs="Times New Roman"/>
        </w:rPr>
        <w:t>during 1980s</w:t>
      </w:r>
      <w:bookmarkStart w:id="0" w:name="_GoBack"/>
      <w:bookmarkEnd w:id="0"/>
      <w:r w:rsidRPr="009E576B">
        <w:rPr>
          <w:rFonts w:ascii="Times New Roman" w:hAnsi="Times New Roman" w:cs="Times New Roman"/>
        </w:rPr>
        <w:t xml:space="preserve"> was inefficient communication or miscommunication between pilots and air traffic controllers (Huang &amp; Wu, 2005). So, the unsatisfactory English communication ability of pilots and air traffic controllers was regarded as a safety hazard. Hence, ICAO began to implement a program</w:t>
      </w:r>
      <w:r w:rsidR="005C0EB5">
        <w:rPr>
          <w:rFonts w:ascii="Times New Roman" w:hAnsi="Times New Roman" w:cs="Times New Roman"/>
        </w:rPr>
        <w:t xml:space="preserve"> called</w:t>
      </w:r>
      <w:r w:rsidR="0081786A">
        <w:rPr>
          <w:rFonts w:ascii="Times New Roman" w:hAnsi="Times New Roman" w:cs="Times New Roman"/>
        </w:rPr>
        <w:t xml:space="preserve"> Aviation English</w:t>
      </w:r>
      <w:r w:rsidRPr="009E576B">
        <w:rPr>
          <w:rFonts w:ascii="Times New Roman" w:hAnsi="Times New Roman" w:cs="Times New Roman"/>
        </w:rPr>
        <w:t xml:space="preserve"> to increase the English proficiency of pilots and air traffic controllers. </w:t>
      </w:r>
    </w:p>
    <w:p w:rsidR="0024343F" w:rsidRPr="0024343F" w:rsidRDefault="009E576B" w:rsidP="0024343F">
      <w:pPr>
        <w:jc w:val="both"/>
        <w:rPr>
          <w:rFonts w:ascii="Times New Roman" w:hAnsi="Times New Roman" w:cs="Times New Roman"/>
        </w:rPr>
      </w:pPr>
      <w:r w:rsidRPr="009E576B">
        <w:rPr>
          <w:rFonts w:ascii="Times New Roman" w:hAnsi="Times New Roman" w:cs="Times New Roman"/>
        </w:rPr>
        <w:t>Based on the requirements, the Civil Aviation Administration of China (CAAC) utilized an English proficiency testing system for Chinese pilots called the Pilots’ English Proficiency Examination of CAAC (PEPEC). Accordingly, student pilots are required to pass the third level of the ICAO English program before graduation. Furthermore, all pilots must pass ICAO</w:t>
      </w:r>
      <w:r w:rsidR="0024343F">
        <w:rPr>
          <w:rFonts w:ascii="Times New Roman" w:hAnsi="Times New Roman" w:cs="Times New Roman"/>
        </w:rPr>
        <w:t xml:space="preserve"> </w:t>
      </w:r>
      <w:r w:rsidR="0024343F" w:rsidRPr="0024343F">
        <w:rPr>
          <w:rFonts w:ascii="Times New Roman" w:hAnsi="Times New Roman" w:cs="Times New Roman"/>
        </w:rPr>
        <w:t>English level-4 to qualify for international flights (Li, Xiao, &amp; Ren, 2013).</w:t>
      </w:r>
    </w:p>
    <w:p w:rsidR="006E641F" w:rsidRPr="000A39AE" w:rsidRDefault="006E641F" w:rsidP="000A39AE">
      <w:pPr>
        <w:jc w:val="both"/>
        <w:rPr>
          <w:rFonts w:ascii="Times New Roman" w:hAnsi="Times New Roman" w:cs="Times New Roman"/>
        </w:rPr>
      </w:pPr>
    </w:p>
    <w:p w:rsidR="00CF666F" w:rsidRDefault="00CF666F" w:rsidP="00720F97">
      <w:pPr>
        <w:jc w:val="both"/>
        <w:rPr>
          <w:rFonts w:ascii="Times New Roman" w:hAnsi="Times New Roman" w:cs="Times New Roman"/>
        </w:rPr>
      </w:pPr>
    </w:p>
    <w:p w:rsidR="00CF666F" w:rsidRPr="001F4143" w:rsidRDefault="00CF666F" w:rsidP="00720F97">
      <w:pPr>
        <w:jc w:val="both"/>
        <w:rPr>
          <w:rFonts w:ascii="Times New Roman" w:hAnsi="Times New Roman" w:cs="Times New Roman"/>
        </w:rPr>
      </w:pPr>
    </w:p>
    <w:p w:rsidR="006E641F" w:rsidRDefault="002965C3" w:rsidP="00720F97">
      <w:pPr>
        <w:jc w:val="both"/>
        <w:rPr>
          <w:rFonts w:ascii="Times New Roman" w:hAnsi="Times New Roman" w:cs="Times New Roman"/>
        </w:rPr>
      </w:pPr>
      <w:r w:rsidRPr="001F4143">
        <w:rPr>
          <w:rFonts w:ascii="Times New Roman" w:hAnsi="Times New Roman" w:cs="Times New Roman"/>
        </w:rPr>
        <w:t xml:space="preserve"> The International Civil Aviation Organization (ICAO) instituted a requirement that pilots and air traffic controllers involved in international aviation be certified</w:t>
      </w:r>
      <w:r w:rsidR="00F90E8D">
        <w:rPr>
          <w:rFonts w:ascii="Times New Roman" w:hAnsi="Times New Roman" w:cs="Times New Roman"/>
        </w:rPr>
        <w:t xml:space="preserve"> </w:t>
      </w:r>
      <w:r w:rsidR="00271F1C" w:rsidRPr="001F4143">
        <w:rPr>
          <w:rFonts w:ascii="Times New Roman" w:hAnsi="Times New Roman" w:cs="Times New Roman"/>
        </w:rPr>
        <w:t xml:space="preserve">as to their proficiency in English, the official language of international civil aviation, by a revised date of March, 2011. In order to meet this requirement, national civil aviation organizations began searching for tests of Aviation English. Well in advance of the deadline, test development companies began producing such tests. </w:t>
      </w:r>
    </w:p>
    <w:p w:rsidR="00271F1C" w:rsidRPr="001F4143" w:rsidRDefault="00271F1C" w:rsidP="00720F97">
      <w:pPr>
        <w:jc w:val="both"/>
        <w:rPr>
          <w:rFonts w:ascii="Times New Roman" w:hAnsi="Times New Roman" w:cs="Times New Roman"/>
        </w:rPr>
      </w:pPr>
      <w:r w:rsidRPr="001F4143">
        <w:rPr>
          <w:rFonts w:ascii="Times New Roman" w:hAnsi="Times New Roman" w:cs="Times New Roman"/>
        </w:rPr>
        <w:t xml:space="preserve">In a survey conducted by the Lancaster Language Testing Research Group (Alderson 2009 ) it was found that among several such tests available, little evidence was found regarding their quality, particularly in terms of the validity of interpretations of test performance. The survey team concluded that they “ can have little confidence in the meaningfulness, reliability, and validity of several of the aviation language tests currently available for licensure ” (2010: 51), and recommend that some international organization begin to monitor the quality of tests in this critical area of assessment; indeed, the International Language Testing Association has begun consultations with the ICAO for this very purpose. The Lancaster researchers also expressed concern for the validity of the ICAO scale for rating professional Aviation English, and some research has been undertaken to address such concerns. For example, </w:t>
      </w:r>
      <w:proofErr w:type="spellStart"/>
      <w:r w:rsidRPr="001F4143">
        <w:rPr>
          <w:rFonts w:ascii="Times New Roman" w:hAnsi="Times New Roman" w:cs="Times New Roman"/>
        </w:rPr>
        <w:t>Knoch</w:t>
      </w:r>
      <w:proofErr w:type="spellEnd"/>
      <w:r w:rsidRPr="001F4143">
        <w:rPr>
          <w:rFonts w:ascii="Times New Roman" w:hAnsi="Times New Roman" w:cs="Times New Roman"/>
        </w:rPr>
        <w:t xml:space="preserve"> (2009) reports on a standard - setting exercise in which users of the ICAO scale and pilots themselves were invited to give their views on the validity of the scale and descriptors as well as on the recorded performances of pilots with regard to the scale. </w:t>
      </w:r>
      <w:proofErr w:type="spellStart"/>
      <w:r w:rsidRPr="001F4143">
        <w:rPr>
          <w:rFonts w:ascii="Times New Roman" w:hAnsi="Times New Roman" w:cs="Times New Roman"/>
        </w:rPr>
        <w:t>Knoch</w:t>
      </w:r>
      <w:proofErr w:type="spellEnd"/>
      <w:r w:rsidRPr="001F4143">
        <w:rPr>
          <w:rFonts w:ascii="Times New Roman" w:hAnsi="Times New Roman" w:cs="Times New Roman"/>
        </w:rPr>
        <w:t xml:space="preserve"> concludes by asserting the importance of employing such stakeholder groups in the development and validation of ESP assessment scales. Read and </w:t>
      </w:r>
      <w:proofErr w:type="spellStart"/>
      <w:r w:rsidRPr="001F4143">
        <w:rPr>
          <w:rFonts w:ascii="Times New Roman" w:hAnsi="Times New Roman" w:cs="Times New Roman"/>
        </w:rPr>
        <w:t>Knoch</w:t>
      </w:r>
      <w:proofErr w:type="spellEnd"/>
      <w:r w:rsidRPr="001F4143">
        <w:rPr>
          <w:rFonts w:ascii="Times New Roman" w:hAnsi="Times New Roman" w:cs="Times New Roman"/>
        </w:rPr>
        <w:t xml:space="preserve"> (2009) provide an overview of the issues involved in the development and interpretation of tests of Aviation English. </w:t>
      </w:r>
    </w:p>
    <w:p w:rsidR="00382298" w:rsidRPr="001F4143" w:rsidRDefault="00382298" w:rsidP="00720F97">
      <w:pPr>
        <w:jc w:val="both"/>
        <w:rPr>
          <w:rFonts w:ascii="Times New Roman" w:hAnsi="Times New Roman" w:cs="Times New Roman"/>
        </w:rPr>
      </w:pPr>
    </w:p>
    <w:p w:rsidR="00271F1C" w:rsidRPr="001F4143" w:rsidRDefault="00271F1C" w:rsidP="00720F97">
      <w:pPr>
        <w:jc w:val="both"/>
        <w:rPr>
          <w:rFonts w:ascii="Times New Roman" w:hAnsi="Times New Roman" w:cs="Times New Roman"/>
          <w:b/>
          <w:bCs/>
        </w:rPr>
      </w:pPr>
      <w:r w:rsidRPr="001F4143">
        <w:rPr>
          <w:rFonts w:ascii="Times New Roman" w:hAnsi="Times New Roman" w:cs="Times New Roman"/>
        </w:rPr>
        <w:t xml:space="preserve"> </w:t>
      </w:r>
      <w:r w:rsidRPr="001F4143">
        <w:rPr>
          <w:rFonts w:ascii="Times New Roman" w:hAnsi="Times New Roman" w:cs="Times New Roman"/>
          <w:b/>
          <w:bCs/>
        </w:rPr>
        <w:t xml:space="preserve">Business </w:t>
      </w:r>
      <w:r w:rsidR="00E51308" w:rsidRPr="001F4143">
        <w:rPr>
          <w:rFonts w:ascii="Times New Roman" w:hAnsi="Times New Roman" w:cs="Times New Roman"/>
          <w:b/>
          <w:bCs/>
        </w:rPr>
        <w:t>English</w:t>
      </w:r>
      <w:r w:rsidRPr="001F4143">
        <w:rPr>
          <w:rFonts w:ascii="Times New Roman" w:hAnsi="Times New Roman" w:cs="Times New Roman"/>
          <w:b/>
          <w:bCs/>
        </w:rPr>
        <w:t xml:space="preserve"> </w:t>
      </w:r>
    </w:p>
    <w:p w:rsidR="0020250D" w:rsidRPr="001F4143" w:rsidRDefault="0020250D" w:rsidP="00720F97">
      <w:pPr>
        <w:jc w:val="both"/>
        <w:rPr>
          <w:rFonts w:ascii="Times New Roman" w:hAnsi="Times New Roman" w:cs="Times New Roman"/>
        </w:rPr>
      </w:pPr>
      <w:r w:rsidRPr="001F4143">
        <w:rPr>
          <w:rFonts w:ascii="Times New Roman" w:hAnsi="Times New Roman" w:cs="Times New Roman"/>
        </w:rPr>
        <w:t>Ever since English became the primary language of international business, research in the nature and function of what has come to be known as Business English has flourished.</w:t>
      </w:r>
    </w:p>
    <w:p w:rsidR="00D46249" w:rsidRPr="001F4143" w:rsidRDefault="00D46249" w:rsidP="00720F97">
      <w:pPr>
        <w:jc w:val="both"/>
        <w:rPr>
          <w:rFonts w:ascii="Times New Roman" w:hAnsi="Times New Roman" w:cs="Times New Roman"/>
        </w:rPr>
      </w:pPr>
    </w:p>
    <w:p w:rsidR="00EB6B27" w:rsidRPr="001F4143" w:rsidRDefault="002621E9" w:rsidP="00720F97">
      <w:pPr>
        <w:jc w:val="both"/>
        <w:rPr>
          <w:rFonts w:ascii="Times New Roman" w:hAnsi="Times New Roman" w:cs="Times New Roman"/>
        </w:rPr>
      </w:pPr>
      <w:r w:rsidRPr="001F4143">
        <w:rPr>
          <w:rFonts w:ascii="Times New Roman" w:hAnsi="Times New Roman" w:cs="Times New Roman"/>
        </w:rPr>
        <w:t>English for Business Purposes (EBP), also known as Business English, became an independent area of study in the early 1990s, primarily as a consequence of the globalization of trade</w:t>
      </w:r>
      <w:r w:rsidR="00382298" w:rsidRPr="001F4143">
        <w:rPr>
          <w:rFonts w:ascii="Times New Roman" w:hAnsi="Times New Roman" w:cs="Times New Roman"/>
        </w:rPr>
        <w:t xml:space="preserve"> </w:t>
      </w:r>
      <w:r w:rsidRPr="001F4143">
        <w:rPr>
          <w:rFonts w:ascii="Times New Roman" w:hAnsi="Times New Roman" w:cs="Times New Roman"/>
        </w:rPr>
        <w:t>and commerce, which made it necessary for business people to move out of their home</w:t>
      </w:r>
      <w:r w:rsidR="00382298" w:rsidRPr="001F4143">
        <w:rPr>
          <w:rFonts w:ascii="Times New Roman" w:hAnsi="Times New Roman" w:cs="Times New Roman"/>
        </w:rPr>
        <w:t xml:space="preserve"> </w:t>
      </w:r>
      <w:r w:rsidRPr="001F4143">
        <w:rPr>
          <w:rFonts w:ascii="Times New Roman" w:hAnsi="Times New Roman" w:cs="Times New Roman"/>
        </w:rPr>
        <w:t>grounds and operate across territorial, linguistic, cultural as well as socio-political boundaries</w:t>
      </w:r>
      <w:r w:rsidR="00E47383" w:rsidRPr="001F4143">
        <w:rPr>
          <w:rFonts w:ascii="Times New Roman" w:hAnsi="Times New Roman" w:cs="Times New Roman"/>
        </w:rPr>
        <w:t>, (</w:t>
      </w:r>
      <w:r w:rsidR="00424760" w:rsidRPr="001F4143">
        <w:rPr>
          <w:rFonts w:ascii="Times New Roman" w:hAnsi="Times New Roman" w:cs="Times New Roman"/>
        </w:rPr>
        <w:t>Simpson, 2011</w:t>
      </w:r>
      <w:r w:rsidR="00F86643" w:rsidRPr="001F4143">
        <w:rPr>
          <w:rFonts w:ascii="Times New Roman" w:hAnsi="Times New Roman" w:cs="Times New Roman"/>
        </w:rPr>
        <w:t>:p.</w:t>
      </w:r>
      <w:r w:rsidR="00C1595F" w:rsidRPr="001F4143">
        <w:rPr>
          <w:rFonts w:ascii="Times New Roman" w:hAnsi="Times New Roman" w:cs="Times New Roman"/>
        </w:rPr>
        <w:t>26</w:t>
      </w:r>
      <w:r w:rsidR="00A808E5" w:rsidRPr="001F4143">
        <w:rPr>
          <w:rFonts w:ascii="Times New Roman" w:hAnsi="Times New Roman" w:cs="Times New Roman"/>
        </w:rPr>
        <w:t>). This</w:t>
      </w:r>
      <w:r w:rsidRPr="001F4143">
        <w:rPr>
          <w:rFonts w:ascii="Times New Roman" w:hAnsi="Times New Roman" w:cs="Times New Roman"/>
        </w:rPr>
        <w:t xml:space="preserve"> new business environment achieved further incentive through the massive influx of multimedia that seeped into the traditional business world, with the result that the business people</w:t>
      </w:r>
      <w:r w:rsidR="00801717" w:rsidRPr="001F4143">
        <w:rPr>
          <w:rFonts w:ascii="Times New Roman" w:hAnsi="Times New Roman" w:cs="Times New Roman"/>
        </w:rPr>
        <w:t xml:space="preserve"> </w:t>
      </w:r>
      <w:r w:rsidRPr="001F4143">
        <w:rPr>
          <w:rFonts w:ascii="Times New Roman" w:hAnsi="Times New Roman" w:cs="Times New Roman"/>
        </w:rPr>
        <w:t>found themselves operating in a vibrant international marketplace, which was so different from</w:t>
      </w:r>
      <w:r w:rsidR="00801717" w:rsidRPr="001F4143">
        <w:rPr>
          <w:rFonts w:ascii="Times New Roman" w:hAnsi="Times New Roman" w:cs="Times New Roman"/>
        </w:rPr>
        <w:t xml:space="preserve"> </w:t>
      </w:r>
      <w:r w:rsidRPr="001F4143">
        <w:rPr>
          <w:rFonts w:ascii="Times New Roman" w:hAnsi="Times New Roman" w:cs="Times New Roman"/>
        </w:rPr>
        <w:t xml:space="preserve">their more traditional base. </w:t>
      </w:r>
    </w:p>
    <w:p w:rsidR="00EB6B27" w:rsidRDefault="000D1913" w:rsidP="00720F97">
      <w:pPr>
        <w:jc w:val="both"/>
        <w:rPr>
          <w:rFonts w:ascii="Times New Roman" w:hAnsi="Times New Roman" w:cs="Times New Roman"/>
        </w:rPr>
      </w:pPr>
      <w:r w:rsidRPr="001F4143">
        <w:rPr>
          <w:rFonts w:ascii="Times New Roman" w:hAnsi="Times New Roman" w:cs="Times New Roman"/>
        </w:rPr>
        <w:t>English for Business Purpose courses, for instance,</w:t>
      </w:r>
      <w:r w:rsidR="00976AC9" w:rsidRPr="001F4143">
        <w:rPr>
          <w:rFonts w:ascii="Times New Roman" w:hAnsi="Times New Roman" w:cs="Times New Roman"/>
        </w:rPr>
        <w:t xml:space="preserve"> </w:t>
      </w:r>
      <w:r w:rsidRPr="001F4143">
        <w:rPr>
          <w:rFonts w:ascii="Times New Roman" w:hAnsi="Times New Roman" w:cs="Times New Roman"/>
        </w:rPr>
        <w:t>have been further classified on the basis of variations in the use of language across sub-disciplines</w:t>
      </w:r>
      <w:r w:rsidR="00976AC9" w:rsidRPr="001F4143">
        <w:rPr>
          <w:rFonts w:ascii="Times New Roman" w:hAnsi="Times New Roman" w:cs="Times New Roman"/>
        </w:rPr>
        <w:t xml:space="preserve"> </w:t>
      </w:r>
      <w:r w:rsidRPr="001F4143">
        <w:rPr>
          <w:rFonts w:ascii="Times New Roman" w:hAnsi="Times New Roman" w:cs="Times New Roman"/>
        </w:rPr>
        <w:t>of business, that is, economics, marketing, management, and accountancy. The assumption</w:t>
      </w:r>
      <w:r w:rsidR="00976AC9" w:rsidRPr="001F4143">
        <w:rPr>
          <w:rFonts w:ascii="Times New Roman" w:hAnsi="Times New Roman" w:cs="Times New Roman"/>
        </w:rPr>
        <w:t xml:space="preserve"> </w:t>
      </w:r>
      <w:r w:rsidRPr="001F4143">
        <w:rPr>
          <w:rFonts w:ascii="Times New Roman" w:hAnsi="Times New Roman" w:cs="Times New Roman"/>
        </w:rPr>
        <w:t>that every discipline has its own repertoire of typical genres, which are unlikely to be used by</w:t>
      </w:r>
      <w:r w:rsidR="00976AC9" w:rsidRPr="001F4143">
        <w:rPr>
          <w:rFonts w:ascii="Times New Roman" w:hAnsi="Times New Roman" w:cs="Times New Roman"/>
        </w:rPr>
        <w:t xml:space="preserve"> </w:t>
      </w:r>
      <w:r w:rsidRPr="001F4143">
        <w:rPr>
          <w:rFonts w:ascii="Times New Roman" w:hAnsi="Times New Roman" w:cs="Times New Roman"/>
        </w:rPr>
        <w:t>members of other professional communities, seems to be well established in</w:t>
      </w:r>
      <w:r w:rsidR="00976AC9" w:rsidRPr="001F4143">
        <w:rPr>
          <w:rFonts w:ascii="Times New Roman" w:hAnsi="Times New Roman" w:cs="Times New Roman"/>
        </w:rPr>
        <w:t xml:space="preserve"> </w:t>
      </w:r>
      <w:r w:rsidRPr="001F4143">
        <w:rPr>
          <w:rFonts w:ascii="Times New Roman" w:hAnsi="Times New Roman" w:cs="Times New Roman"/>
        </w:rPr>
        <w:t xml:space="preserve">recent genre-analytical literature (Swales 1990; Bhatia and </w:t>
      </w:r>
      <w:proofErr w:type="spellStart"/>
      <w:r w:rsidRPr="001F4143">
        <w:rPr>
          <w:rFonts w:ascii="Times New Roman" w:hAnsi="Times New Roman" w:cs="Times New Roman"/>
        </w:rPr>
        <w:t>Candlin</w:t>
      </w:r>
      <w:proofErr w:type="spellEnd"/>
      <w:r w:rsidRPr="001F4143">
        <w:rPr>
          <w:rFonts w:ascii="Times New Roman" w:hAnsi="Times New Roman" w:cs="Times New Roman"/>
        </w:rPr>
        <w:t xml:space="preserve"> 2001; Bhatia 2004). This is</w:t>
      </w:r>
      <w:r w:rsidR="00976AC9" w:rsidRPr="001F4143">
        <w:rPr>
          <w:rFonts w:ascii="Times New Roman" w:hAnsi="Times New Roman" w:cs="Times New Roman"/>
        </w:rPr>
        <w:t xml:space="preserve"> </w:t>
      </w:r>
      <w:r w:rsidRPr="001F4143">
        <w:rPr>
          <w:rFonts w:ascii="Times New Roman" w:hAnsi="Times New Roman" w:cs="Times New Roman"/>
        </w:rPr>
        <w:t>due to the fact that each discipline has its own typical ways of constructing, interpreting, and</w:t>
      </w:r>
      <w:r w:rsidR="00976AC9" w:rsidRPr="001F4143">
        <w:rPr>
          <w:rFonts w:ascii="Times New Roman" w:hAnsi="Times New Roman" w:cs="Times New Roman"/>
        </w:rPr>
        <w:t xml:space="preserve"> </w:t>
      </w:r>
      <w:r w:rsidRPr="001F4143">
        <w:rPr>
          <w:rFonts w:ascii="Times New Roman" w:hAnsi="Times New Roman" w:cs="Times New Roman"/>
        </w:rPr>
        <w:t>using genres, defining membership</w:t>
      </w:r>
      <w:r w:rsidR="005D3D66" w:rsidRPr="001F4143">
        <w:rPr>
          <w:rFonts w:ascii="Times New Roman" w:hAnsi="Times New Roman" w:cs="Times New Roman"/>
        </w:rPr>
        <w:t xml:space="preserve"> </w:t>
      </w:r>
      <w:r w:rsidRPr="001F4143">
        <w:rPr>
          <w:rFonts w:ascii="Times New Roman" w:hAnsi="Times New Roman" w:cs="Times New Roman"/>
        </w:rPr>
        <w:t xml:space="preserve">characteristics of such communities, (Bhatia 1999a; </w:t>
      </w:r>
      <w:proofErr w:type="spellStart"/>
      <w:r w:rsidRPr="001F4143">
        <w:rPr>
          <w:rFonts w:ascii="Times New Roman" w:hAnsi="Times New Roman" w:cs="Times New Roman"/>
        </w:rPr>
        <w:t>Hewings</w:t>
      </w:r>
      <w:proofErr w:type="spellEnd"/>
      <w:r w:rsidRPr="001F4143">
        <w:rPr>
          <w:rFonts w:ascii="Times New Roman" w:hAnsi="Times New Roman" w:cs="Times New Roman"/>
        </w:rPr>
        <w:t xml:space="preserve"> and Nickerson 1999; Hyland 2000). All</w:t>
      </w:r>
      <w:r w:rsidR="00976AC9" w:rsidRPr="001F4143">
        <w:rPr>
          <w:rFonts w:ascii="Times New Roman" w:hAnsi="Times New Roman" w:cs="Times New Roman"/>
        </w:rPr>
        <w:t xml:space="preserve"> </w:t>
      </w:r>
      <w:r w:rsidRPr="001F4143">
        <w:rPr>
          <w:rFonts w:ascii="Times New Roman" w:hAnsi="Times New Roman" w:cs="Times New Roman"/>
        </w:rPr>
        <w:t>these factors contribute to the determination of typical ways of thinking and behaving in specific disciplines or sub-disciplines. Assumptions of this kind may lead one to say ‘He behaves</w:t>
      </w:r>
      <w:r w:rsidR="00B50B29" w:rsidRPr="001F4143">
        <w:rPr>
          <w:rFonts w:ascii="Times New Roman" w:hAnsi="Times New Roman" w:cs="Times New Roman"/>
        </w:rPr>
        <w:t xml:space="preserve"> </w:t>
      </w:r>
      <w:r w:rsidRPr="001F4143">
        <w:rPr>
          <w:rFonts w:ascii="Times New Roman" w:hAnsi="Times New Roman" w:cs="Times New Roman"/>
        </w:rPr>
        <w:t>like an accountant’, or ‘That’s very typical of a marketing person</w:t>
      </w:r>
      <w:r w:rsidR="00315251" w:rsidRPr="001F4143">
        <w:rPr>
          <w:rFonts w:ascii="Times New Roman" w:hAnsi="Times New Roman" w:cs="Times New Roman"/>
        </w:rPr>
        <w:t>,' (Simpson</w:t>
      </w:r>
      <w:r w:rsidR="00036C23" w:rsidRPr="001F4143">
        <w:rPr>
          <w:rFonts w:ascii="Times New Roman" w:hAnsi="Times New Roman" w:cs="Times New Roman"/>
        </w:rPr>
        <w:t>, 2011:p.27).</w:t>
      </w:r>
    </w:p>
    <w:p w:rsidR="000E33B9" w:rsidRPr="000E33B9" w:rsidRDefault="000E33B9" w:rsidP="000E33B9">
      <w:pPr>
        <w:jc w:val="both"/>
        <w:rPr>
          <w:rFonts w:ascii="Times New Roman" w:hAnsi="Times New Roman" w:cs="Times New Roman"/>
        </w:rPr>
      </w:pPr>
      <w:r w:rsidRPr="000E33B9">
        <w:rPr>
          <w:rFonts w:ascii="Times New Roman" w:hAnsi="Times New Roman" w:cs="Times New Roman"/>
        </w:rPr>
        <w:t xml:space="preserve">Business English is a part of English for specific purposes and can be considered a specialism within English language learning and teaching, or a variant of international English. Many non-native English speakers study the subject with the goal of doing business with English-speaking countries, or with companies located outside the English-speaking world but which nonetheless use English as a shared language or lingua franca. Much of the English communication that takes place within business circles all over the world occurs between non-native speakers. In cases such as these, the object of the exercise is efficient and effective communication.[1] The strict rules of grammar are in such cases sometimes ignored, when, for example, a stressed negotiator's only goal is to reach an agreement as quickly as possible. (See linguist </w:t>
      </w:r>
      <w:proofErr w:type="spellStart"/>
      <w:r w:rsidRPr="000E33B9">
        <w:rPr>
          <w:rFonts w:ascii="Times New Roman" w:hAnsi="Times New Roman" w:cs="Times New Roman"/>
        </w:rPr>
        <w:t>Braj</w:t>
      </w:r>
      <w:proofErr w:type="spellEnd"/>
      <w:r w:rsidRPr="000E33B9">
        <w:rPr>
          <w:rFonts w:ascii="Times New Roman" w:hAnsi="Times New Roman" w:cs="Times New Roman"/>
        </w:rPr>
        <w:t xml:space="preserve"> </w:t>
      </w:r>
      <w:proofErr w:type="spellStart"/>
      <w:r w:rsidRPr="000E33B9">
        <w:rPr>
          <w:rFonts w:ascii="Times New Roman" w:hAnsi="Times New Roman" w:cs="Times New Roman"/>
        </w:rPr>
        <w:t>Kachru's</w:t>
      </w:r>
      <w:proofErr w:type="spellEnd"/>
      <w:r w:rsidRPr="000E33B9">
        <w:rPr>
          <w:rFonts w:ascii="Times New Roman" w:hAnsi="Times New Roman" w:cs="Times New Roman"/>
        </w:rPr>
        <w:t xml:space="preserve"> theory of the "expanding circle".)</w:t>
      </w:r>
    </w:p>
    <w:p w:rsidR="000E33B9" w:rsidRPr="000E33B9" w:rsidRDefault="000E33B9" w:rsidP="000E33B9">
      <w:pPr>
        <w:jc w:val="both"/>
        <w:rPr>
          <w:rFonts w:ascii="Times New Roman" w:hAnsi="Times New Roman" w:cs="Times New Roman"/>
        </w:rPr>
      </w:pPr>
    </w:p>
    <w:p w:rsidR="00EB6B27" w:rsidRPr="001F4143" w:rsidRDefault="000E33B9" w:rsidP="00720F97">
      <w:pPr>
        <w:jc w:val="both"/>
        <w:rPr>
          <w:rFonts w:ascii="Times New Roman" w:hAnsi="Times New Roman" w:cs="Times New Roman"/>
        </w:rPr>
      </w:pPr>
      <w:r w:rsidRPr="000E33B9">
        <w:rPr>
          <w:rFonts w:ascii="Times New Roman" w:hAnsi="Times New Roman" w:cs="Times New Roman"/>
        </w:rPr>
        <w:t>Business English means different things to different people. For some, it focuses on vocabulary and topics used in the worlds of business, trade, finance, and international relations. For others it refers to the communication skills used in the workplace, and focuses on the language and skills needed for typical business communication such as presentations, negotiations, meetings, small talk, socializing, correspondence, report writing, and a systematic approach. In both of these cases it can be taught to native speakers of English, for example, high school students preparing to enter the job market. One can also study it at a college or university. Institutes around the world have courses or modules in BE available, which can lead to a degree in the subject.</w:t>
      </w:r>
    </w:p>
    <w:p w:rsidR="00EB6B27" w:rsidRPr="001F4143" w:rsidRDefault="00EB6B27" w:rsidP="00720F97">
      <w:pPr>
        <w:jc w:val="both"/>
        <w:rPr>
          <w:rFonts w:ascii="Times New Roman" w:hAnsi="Times New Roman" w:cs="Times New Roman"/>
        </w:rPr>
      </w:pPr>
    </w:p>
    <w:p w:rsidR="00EB6B27" w:rsidRPr="001F4143" w:rsidRDefault="00EB6B27"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D46249" w:rsidRPr="001F4143" w:rsidRDefault="00D46249" w:rsidP="00720F97">
      <w:pPr>
        <w:jc w:val="both"/>
        <w:rPr>
          <w:rFonts w:ascii="Times New Roman" w:hAnsi="Times New Roman" w:cs="Times New Roman"/>
          <w:b/>
          <w:bCs/>
        </w:rPr>
      </w:pPr>
    </w:p>
    <w:p w:rsidR="00271F1C" w:rsidRPr="001F4143" w:rsidRDefault="00271F1C" w:rsidP="00720F97">
      <w:pPr>
        <w:jc w:val="both"/>
        <w:rPr>
          <w:rFonts w:ascii="Times New Roman" w:hAnsi="Times New Roman" w:cs="Times New Roman"/>
        </w:rPr>
      </w:pPr>
      <w:r w:rsidRPr="001F4143">
        <w:rPr>
          <w:rFonts w:ascii="Times New Roman" w:hAnsi="Times New Roman" w:cs="Times New Roman"/>
        </w:rPr>
        <w:t xml:space="preserve"> The major contribution to the field of the assessment of Business English in the </w:t>
      </w:r>
    </w:p>
    <w:p w:rsidR="00E51308" w:rsidRPr="001F4143" w:rsidRDefault="00271F1C" w:rsidP="00720F97">
      <w:pPr>
        <w:jc w:val="both"/>
        <w:rPr>
          <w:rFonts w:ascii="Times New Roman" w:hAnsi="Times New Roman" w:cs="Times New Roman"/>
        </w:rPr>
      </w:pPr>
      <w:r w:rsidRPr="001F4143">
        <w:rPr>
          <w:rFonts w:ascii="Times New Roman" w:hAnsi="Times New Roman" w:cs="Times New Roman"/>
        </w:rPr>
        <w:t xml:space="preserve">last few years is O ’ Sullivan (2006) Issues in Business English: The Revision of the Cambridge Business English Certifi cates . Its subtitle notwithstanding, a major portion of the book is devoted to a cogent discussion of the theory of </w:t>
      </w:r>
      <w:proofErr w:type="spellStart"/>
      <w:r w:rsidRPr="001F4143">
        <w:rPr>
          <w:rFonts w:ascii="Times New Roman" w:hAnsi="Times New Roman" w:cs="Times New Roman"/>
        </w:rPr>
        <w:t>specifi</w:t>
      </w:r>
      <w:proofErr w:type="spellEnd"/>
      <w:r w:rsidRPr="001F4143">
        <w:rPr>
          <w:rFonts w:ascii="Times New Roman" w:hAnsi="Times New Roman" w:cs="Times New Roman"/>
        </w:rPr>
        <w:t xml:space="preserve"> c purpose language assessment with examples drawn from major Business English tests. </w:t>
      </w:r>
    </w:p>
    <w:p w:rsidR="00271F1C" w:rsidRPr="001F4143" w:rsidRDefault="00271F1C" w:rsidP="00720F97">
      <w:pPr>
        <w:jc w:val="both"/>
        <w:rPr>
          <w:rFonts w:ascii="Times New Roman" w:hAnsi="Times New Roman" w:cs="Times New Roman"/>
        </w:rPr>
      </w:pPr>
      <w:r w:rsidRPr="001F4143">
        <w:rPr>
          <w:rFonts w:ascii="Times New Roman" w:hAnsi="Times New Roman" w:cs="Times New Roman"/>
        </w:rPr>
        <w:t xml:space="preserve">O ’ Sullivan argues that the construct of Business English is clearly </w:t>
      </w:r>
      <w:proofErr w:type="spellStart"/>
      <w:r w:rsidRPr="001F4143">
        <w:rPr>
          <w:rFonts w:ascii="Times New Roman" w:hAnsi="Times New Roman" w:cs="Times New Roman"/>
        </w:rPr>
        <w:t>defi</w:t>
      </w:r>
      <w:proofErr w:type="spellEnd"/>
      <w:r w:rsidRPr="001F4143">
        <w:rPr>
          <w:rFonts w:ascii="Times New Roman" w:hAnsi="Times New Roman" w:cs="Times New Roman"/>
        </w:rPr>
        <w:t xml:space="preserve"> </w:t>
      </w:r>
      <w:proofErr w:type="spellStart"/>
      <w:r w:rsidRPr="001F4143">
        <w:rPr>
          <w:rFonts w:ascii="Times New Roman" w:hAnsi="Times New Roman" w:cs="Times New Roman"/>
        </w:rPr>
        <w:t>nable</w:t>
      </w:r>
      <w:proofErr w:type="spellEnd"/>
      <w:r w:rsidRPr="001F4143">
        <w:rPr>
          <w:rFonts w:ascii="Times New Roman" w:hAnsi="Times New Roman" w:cs="Times New Roman"/>
        </w:rPr>
        <w:t xml:space="preserve"> but that work still needs to be done in the area of linking test tasks to language knowledge. The venerable Test of English as an International Language (TOEIC; http://www.ets.org/toeic ), a business - oriented test of reading and listening since 1979, introduced speaking and writing components in 2006 in response to criticisms that learners who scored quite high on the reading and listening components, were  “ seriously deficient with regard to overall communicative ability ” (Powers 2010 : </w:t>
      </w:r>
    </w:p>
    <w:p w:rsidR="004417C1" w:rsidRPr="001F4143" w:rsidRDefault="00271F1C" w:rsidP="00720F97">
      <w:pPr>
        <w:jc w:val="both"/>
        <w:rPr>
          <w:rFonts w:ascii="Times New Roman" w:hAnsi="Times New Roman" w:cs="Times New Roman"/>
        </w:rPr>
      </w:pPr>
      <w:r w:rsidRPr="001F4143">
        <w:rPr>
          <w:rFonts w:ascii="Times New Roman" w:hAnsi="Times New Roman" w:cs="Times New Roman"/>
        </w:rPr>
        <w:t xml:space="preserve">2). The new test components have been subjected to validation studies and have been found to relate consistently to test takers ’ self - assessment of spoken and written abilities (Powers et al. 2009 ). In ’ </w:t>
      </w:r>
      <w:proofErr w:type="spellStart"/>
      <w:r w:rsidRPr="001F4143">
        <w:rPr>
          <w:rFonts w:ascii="Times New Roman" w:hAnsi="Times New Roman" w:cs="Times New Roman"/>
        </w:rPr>
        <w:t>nami</w:t>
      </w:r>
      <w:proofErr w:type="spellEnd"/>
      <w:r w:rsidRPr="001F4143">
        <w:rPr>
          <w:rFonts w:ascii="Times New Roman" w:hAnsi="Times New Roman" w:cs="Times New Roman"/>
        </w:rPr>
        <w:t xml:space="preserve"> and Koizumi (2012) carried out an analysis of the factor structure of the revised TOEIC and found support both for the separate reporting of reading and listening scores as well as for reporting a single composite score. Finally, in another area of Business English assessment, Qian (2005) conducted a study of the measurement of lexical richness in Business English writing.</w:t>
      </w:r>
    </w:p>
    <w:p w:rsidR="004417C1" w:rsidRPr="001F4143" w:rsidRDefault="004417C1" w:rsidP="00720F97">
      <w:pPr>
        <w:jc w:val="both"/>
        <w:rPr>
          <w:rFonts w:ascii="Times New Roman" w:hAnsi="Times New Roman" w:cs="Times New Roman"/>
        </w:rPr>
      </w:pPr>
    </w:p>
    <w:p w:rsidR="004417C1" w:rsidRPr="001F4143" w:rsidRDefault="004417C1" w:rsidP="00720F97">
      <w:pPr>
        <w:jc w:val="both"/>
        <w:rPr>
          <w:rFonts w:ascii="Times New Roman" w:hAnsi="Times New Roman" w:cs="Times New Roman"/>
        </w:rPr>
      </w:pPr>
    </w:p>
    <w:p w:rsidR="004417C1" w:rsidRPr="001F4143" w:rsidRDefault="004417C1" w:rsidP="00720F97">
      <w:pPr>
        <w:jc w:val="both"/>
        <w:rPr>
          <w:rFonts w:ascii="Times New Roman" w:hAnsi="Times New Roman" w:cs="Times New Roman"/>
        </w:rPr>
      </w:pPr>
    </w:p>
    <w:p w:rsidR="004417C1" w:rsidRPr="001F4143" w:rsidRDefault="00767166" w:rsidP="00720F97">
      <w:pPr>
        <w:jc w:val="both"/>
        <w:rPr>
          <w:rFonts w:ascii="Times New Roman" w:hAnsi="Times New Roman" w:cs="Times New Roman"/>
        </w:rPr>
      </w:pPr>
      <w:r w:rsidRPr="001F4143">
        <w:rPr>
          <w:rFonts w:ascii="Times New Roman" w:hAnsi="Times New Roman" w:cs="Times New Roman"/>
        </w:rPr>
        <w:t>Language use in campuses</w:t>
      </w:r>
    </w:p>
    <w:p w:rsidR="004417C1" w:rsidRPr="001F4143" w:rsidRDefault="00767166" w:rsidP="00720F97">
      <w:pPr>
        <w:jc w:val="both"/>
        <w:rPr>
          <w:rFonts w:ascii="Times New Roman" w:hAnsi="Times New Roman" w:cs="Times New Roman"/>
        </w:rPr>
      </w:pPr>
      <w:r w:rsidRPr="001F4143">
        <w:rPr>
          <w:rFonts w:ascii="Times New Roman" w:hAnsi="Times New Roman" w:cs="Times New Roman"/>
          <w:color w:val="FF0000"/>
        </w:rPr>
        <w:t>Rea</w:t>
      </w:r>
      <w:r w:rsidR="0015796B" w:rsidRPr="001F4143">
        <w:rPr>
          <w:rFonts w:ascii="Times New Roman" w:hAnsi="Times New Roman" w:cs="Times New Roman"/>
          <w:color w:val="FF0000"/>
        </w:rPr>
        <w:t>d</w:t>
      </w:r>
      <w:r w:rsidR="0015796B" w:rsidRPr="001F4143">
        <w:rPr>
          <w:rFonts w:ascii="Times New Roman" w:hAnsi="Times New Roman" w:cs="Times New Roman"/>
        </w:rPr>
        <w:t xml:space="preserve">: </w:t>
      </w:r>
      <w:r w:rsidR="00FB6463" w:rsidRPr="001F4143">
        <w:rPr>
          <w:rFonts w:ascii="Times New Roman" w:hAnsi="Times New Roman" w:cs="Times New Roman"/>
        </w:rPr>
        <w:t>page 57 of LANGUAGE</w:t>
      </w:r>
      <w:r w:rsidRPr="001F4143">
        <w:rPr>
          <w:rFonts w:ascii="Times New Roman" w:hAnsi="Times New Roman" w:cs="Times New Roman"/>
        </w:rPr>
        <w:t xml:space="preserve"> LEARNING AND USE IN ENGLISH-MEDIUM HIGHER EDUCATION by Lia </w:t>
      </w:r>
      <w:proofErr w:type="spellStart"/>
      <w:r w:rsidRPr="001F4143">
        <w:rPr>
          <w:rFonts w:ascii="Times New Roman" w:hAnsi="Times New Roman" w:cs="Times New Roman"/>
        </w:rPr>
        <w:t>Blaj</w:t>
      </w:r>
      <w:proofErr w:type="spellEnd"/>
      <w:r w:rsidRPr="001F4143">
        <w:rPr>
          <w:rFonts w:ascii="Times New Roman" w:hAnsi="Times New Roman" w:cs="Times New Roman"/>
        </w:rPr>
        <w:t>-Ward</w:t>
      </w:r>
    </w:p>
    <w:p w:rsidR="002A56D9" w:rsidRPr="001F4143" w:rsidRDefault="002A56D9" w:rsidP="00720F97">
      <w:pPr>
        <w:jc w:val="both"/>
        <w:rPr>
          <w:rFonts w:ascii="Times New Roman" w:hAnsi="Times New Roman" w:cs="Times New Roman"/>
        </w:rPr>
      </w:pPr>
    </w:p>
    <w:p w:rsidR="002A56D9" w:rsidRPr="001F4143" w:rsidRDefault="002A56D9" w:rsidP="00720F97">
      <w:pPr>
        <w:jc w:val="both"/>
        <w:rPr>
          <w:rFonts w:ascii="Times New Roman" w:hAnsi="Times New Roman" w:cs="Times New Roman"/>
        </w:rPr>
      </w:pPr>
    </w:p>
    <w:p w:rsidR="00A80048" w:rsidRPr="001F4143" w:rsidRDefault="00A80048" w:rsidP="00720F97">
      <w:pPr>
        <w:jc w:val="both"/>
        <w:rPr>
          <w:rFonts w:ascii="Times New Roman" w:hAnsi="Times New Roman" w:cs="Times New Roman"/>
        </w:rPr>
      </w:pPr>
      <w:r w:rsidRPr="001F4143">
        <w:rPr>
          <w:rFonts w:ascii="Times New Roman" w:hAnsi="Times New Roman" w:cs="Times New Roman"/>
        </w:rPr>
        <w:t>The variety</w:t>
      </w:r>
      <w:r w:rsidR="00AB0A21" w:rsidRPr="001F4143">
        <w:rPr>
          <w:rFonts w:ascii="Times New Roman" w:hAnsi="Times New Roman" w:cs="Times New Roman"/>
        </w:rPr>
        <w:t xml:space="preserve"> of English use in universities is </w:t>
      </w:r>
      <w:r w:rsidR="00D47AE5" w:rsidRPr="001F4143">
        <w:rPr>
          <w:rFonts w:ascii="Times New Roman" w:hAnsi="Times New Roman" w:cs="Times New Roman"/>
        </w:rPr>
        <w:t>referred to as campus English.</w:t>
      </w:r>
    </w:p>
    <w:p w:rsidR="006D5DE8" w:rsidRPr="001F4143" w:rsidRDefault="00A471D0" w:rsidP="00720F97">
      <w:pPr>
        <w:jc w:val="both"/>
        <w:rPr>
          <w:rFonts w:ascii="Times New Roman" w:hAnsi="Times New Roman" w:cs="Times New Roman"/>
        </w:rPr>
      </w:pPr>
      <w:r w:rsidRPr="001F4143">
        <w:rPr>
          <w:rFonts w:ascii="Times New Roman" w:hAnsi="Times New Roman" w:cs="Times New Roman"/>
        </w:rPr>
        <w:t xml:space="preserve">University campuses are </w:t>
      </w:r>
      <w:r w:rsidR="00140BE6" w:rsidRPr="001F4143">
        <w:rPr>
          <w:rFonts w:ascii="Times New Roman" w:hAnsi="Times New Roman" w:cs="Times New Roman"/>
        </w:rPr>
        <w:t>a rich linguistic</w:t>
      </w:r>
      <w:r w:rsidR="00C315C7" w:rsidRPr="001F4143">
        <w:rPr>
          <w:rFonts w:ascii="Times New Roman" w:hAnsi="Times New Roman" w:cs="Times New Roman"/>
        </w:rPr>
        <w:t xml:space="preserve"> base</w:t>
      </w:r>
      <w:r w:rsidR="00703816" w:rsidRPr="001F4143">
        <w:rPr>
          <w:rFonts w:ascii="Times New Roman" w:hAnsi="Times New Roman" w:cs="Times New Roman"/>
        </w:rPr>
        <w:t xml:space="preserve"> with multiple</w:t>
      </w:r>
      <w:r w:rsidR="002146C1" w:rsidRPr="001F4143">
        <w:rPr>
          <w:rFonts w:ascii="Times New Roman" w:hAnsi="Times New Roman" w:cs="Times New Roman"/>
        </w:rPr>
        <w:t xml:space="preserve"> </w:t>
      </w:r>
      <w:r w:rsidR="000B1825" w:rsidRPr="001F4143">
        <w:rPr>
          <w:rFonts w:ascii="Times New Roman" w:hAnsi="Times New Roman" w:cs="Times New Roman"/>
        </w:rPr>
        <w:t>individuals, including</w:t>
      </w:r>
      <w:r w:rsidR="007D40DD" w:rsidRPr="001F4143">
        <w:rPr>
          <w:rFonts w:ascii="Times New Roman" w:hAnsi="Times New Roman" w:cs="Times New Roman"/>
        </w:rPr>
        <w:t xml:space="preserve"> students and lecturers from different</w:t>
      </w:r>
      <w:r w:rsidR="009A0210" w:rsidRPr="001F4143">
        <w:rPr>
          <w:rFonts w:ascii="Times New Roman" w:hAnsi="Times New Roman" w:cs="Times New Roman"/>
        </w:rPr>
        <w:t xml:space="preserve"> ethnic and </w:t>
      </w:r>
      <w:r w:rsidR="00B67F7C" w:rsidRPr="001F4143">
        <w:rPr>
          <w:rFonts w:ascii="Times New Roman" w:hAnsi="Times New Roman" w:cs="Times New Roman"/>
        </w:rPr>
        <w:t>cultural nations with different</w:t>
      </w:r>
      <w:r w:rsidR="00BA3295" w:rsidRPr="001F4143">
        <w:rPr>
          <w:rFonts w:ascii="Times New Roman" w:hAnsi="Times New Roman" w:cs="Times New Roman"/>
        </w:rPr>
        <w:t xml:space="preserve"> languages, but with</w:t>
      </w:r>
      <w:r w:rsidR="00292A06" w:rsidRPr="001F4143">
        <w:rPr>
          <w:rFonts w:ascii="Times New Roman" w:hAnsi="Times New Roman" w:cs="Times New Roman"/>
        </w:rPr>
        <w:t xml:space="preserve"> one</w:t>
      </w:r>
      <w:r w:rsidR="00BA3295" w:rsidRPr="001F4143">
        <w:rPr>
          <w:rFonts w:ascii="Times New Roman" w:hAnsi="Times New Roman" w:cs="Times New Roman"/>
        </w:rPr>
        <w:t xml:space="preserve"> </w:t>
      </w:r>
      <w:r w:rsidR="00B41388" w:rsidRPr="001F4143">
        <w:rPr>
          <w:rFonts w:ascii="Times New Roman" w:hAnsi="Times New Roman" w:cs="Times New Roman"/>
        </w:rPr>
        <w:t>common</w:t>
      </w:r>
      <w:r w:rsidR="00BA3295" w:rsidRPr="001F4143">
        <w:rPr>
          <w:rFonts w:ascii="Times New Roman" w:hAnsi="Times New Roman" w:cs="Times New Roman"/>
        </w:rPr>
        <w:t xml:space="preserve"> code </w:t>
      </w:r>
      <w:r w:rsidR="00292A06" w:rsidRPr="001F4143">
        <w:rPr>
          <w:rFonts w:ascii="Times New Roman" w:hAnsi="Times New Roman" w:cs="Times New Roman"/>
        </w:rPr>
        <w:t xml:space="preserve">that </w:t>
      </w:r>
      <w:r w:rsidR="00BE3ED2">
        <w:rPr>
          <w:rFonts w:ascii="Times New Roman" w:hAnsi="Times New Roman" w:cs="Times New Roman"/>
        </w:rPr>
        <w:t>binds</w:t>
      </w:r>
      <w:r w:rsidR="003B6D7B" w:rsidRPr="001F4143">
        <w:rPr>
          <w:rFonts w:ascii="Times New Roman" w:hAnsi="Times New Roman" w:cs="Times New Roman"/>
        </w:rPr>
        <w:t xml:space="preserve"> them </w:t>
      </w:r>
      <w:r w:rsidR="00B0584A" w:rsidRPr="001F4143">
        <w:rPr>
          <w:rFonts w:ascii="Times New Roman" w:hAnsi="Times New Roman" w:cs="Times New Roman"/>
        </w:rPr>
        <w:t>together</w:t>
      </w:r>
      <w:r w:rsidR="00B83FFB" w:rsidRPr="001F4143">
        <w:rPr>
          <w:rFonts w:ascii="Times New Roman" w:hAnsi="Times New Roman" w:cs="Times New Roman"/>
        </w:rPr>
        <w:t xml:space="preserve"> for</w:t>
      </w:r>
      <w:r w:rsidR="003B6D7B" w:rsidRPr="001F4143">
        <w:rPr>
          <w:rFonts w:ascii="Times New Roman" w:hAnsi="Times New Roman" w:cs="Times New Roman"/>
        </w:rPr>
        <w:t xml:space="preserve"> learning</w:t>
      </w:r>
      <w:r w:rsidR="0041455E" w:rsidRPr="001F4143">
        <w:rPr>
          <w:rFonts w:ascii="Times New Roman" w:hAnsi="Times New Roman" w:cs="Times New Roman"/>
        </w:rPr>
        <w:t>, teaching, and interacting with</w:t>
      </w:r>
      <w:r w:rsidR="00C71266" w:rsidRPr="001F4143">
        <w:rPr>
          <w:rFonts w:ascii="Times New Roman" w:hAnsi="Times New Roman" w:cs="Times New Roman"/>
        </w:rPr>
        <w:t xml:space="preserve"> friends and so forth.</w:t>
      </w:r>
      <w:r w:rsidR="005401C5" w:rsidRPr="001F4143">
        <w:rPr>
          <w:rFonts w:ascii="Times New Roman" w:hAnsi="Times New Roman" w:cs="Times New Roman"/>
        </w:rPr>
        <w:t xml:space="preserve"> </w:t>
      </w:r>
      <w:r w:rsidR="00090B1C" w:rsidRPr="001F4143">
        <w:rPr>
          <w:rFonts w:ascii="Times New Roman" w:hAnsi="Times New Roman" w:cs="Times New Roman"/>
        </w:rPr>
        <w:t xml:space="preserve">The English use in </w:t>
      </w:r>
      <w:r w:rsidR="008A5AD0" w:rsidRPr="001F4143">
        <w:rPr>
          <w:rFonts w:ascii="Times New Roman" w:hAnsi="Times New Roman" w:cs="Times New Roman"/>
        </w:rPr>
        <w:t>campuses varies across</w:t>
      </w:r>
      <w:r w:rsidR="00C01BC9" w:rsidRPr="001F4143">
        <w:rPr>
          <w:rFonts w:ascii="Times New Roman" w:hAnsi="Times New Roman" w:cs="Times New Roman"/>
        </w:rPr>
        <w:t xml:space="preserve"> the </w:t>
      </w:r>
      <w:r w:rsidR="00C77FCE" w:rsidRPr="001F4143">
        <w:rPr>
          <w:rFonts w:ascii="Times New Roman" w:hAnsi="Times New Roman" w:cs="Times New Roman"/>
        </w:rPr>
        <w:t>areas of respective disciplines.</w:t>
      </w:r>
      <w:r w:rsidR="0089729A" w:rsidRPr="001F4143">
        <w:rPr>
          <w:rFonts w:ascii="Times New Roman" w:hAnsi="Times New Roman" w:cs="Times New Roman"/>
        </w:rPr>
        <w:t xml:space="preserve"> This </w:t>
      </w:r>
      <w:r w:rsidR="00E72612" w:rsidRPr="001F4143">
        <w:rPr>
          <w:rFonts w:ascii="Times New Roman" w:hAnsi="Times New Roman" w:cs="Times New Roman"/>
        </w:rPr>
        <w:t>is largely</w:t>
      </w:r>
      <w:r w:rsidR="0041283F" w:rsidRPr="001F4143">
        <w:rPr>
          <w:rFonts w:ascii="Times New Roman" w:hAnsi="Times New Roman" w:cs="Times New Roman"/>
        </w:rPr>
        <w:t xml:space="preserve"> due to the</w:t>
      </w:r>
      <w:r w:rsidR="000B5D6B" w:rsidRPr="001F4143">
        <w:rPr>
          <w:rFonts w:ascii="Times New Roman" w:hAnsi="Times New Roman" w:cs="Times New Roman"/>
        </w:rPr>
        <w:t xml:space="preserve"> </w:t>
      </w:r>
      <w:r w:rsidR="00FF08EC" w:rsidRPr="001F4143">
        <w:rPr>
          <w:rFonts w:ascii="Times New Roman" w:hAnsi="Times New Roman" w:cs="Times New Roman"/>
        </w:rPr>
        <w:t xml:space="preserve">different academic </w:t>
      </w:r>
      <w:r w:rsidR="009D09C1" w:rsidRPr="001F4143">
        <w:rPr>
          <w:rFonts w:ascii="Times New Roman" w:hAnsi="Times New Roman" w:cs="Times New Roman"/>
        </w:rPr>
        <w:t xml:space="preserve">professions </w:t>
      </w:r>
      <w:r w:rsidR="00AB41F8" w:rsidRPr="001F4143">
        <w:rPr>
          <w:rFonts w:ascii="Times New Roman" w:hAnsi="Times New Roman" w:cs="Times New Roman"/>
        </w:rPr>
        <w:t>and departments both students and lecturers are into.</w:t>
      </w:r>
      <w:r w:rsidR="008109C0" w:rsidRPr="001F4143">
        <w:rPr>
          <w:rFonts w:ascii="Times New Roman" w:hAnsi="Times New Roman" w:cs="Times New Roman"/>
        </w:rPr>
        <w:t xml:space="preserve"> And it is believed that </w:t>
      </w:r>
      <w:r w:rsidR="004E3D9B" w:rsidRPr="001F4143">
        <w:rPr>
          <w:rFonts w:ascii="Times New Roman" w:hAnsi="Times New Roman" w:cs="Times New Roman"/>
        </w:rPr>
        <w:t xml:space="preserve">their areas of study influence </w:t>
      </w:r>
      <w:r w:rsidR="00FE5D1B" w:rsidRPr="001F4143">
        <w:rPr>
          <w:rFonts w:ascii="Times New Roman" w:hAnsi="Times New Roman" w:cs="Times New Roman"/>
        </w:rPr>
        <w:t>the</w:t>
      </w:r>
      <w:r w:rsidR="009B18D4" w:rsidRPr="001F4143">
        <w:rPr>
          <w:rFonts w:ascii="Times New Roman" w:hAnsi="Times New Roman" w:cs="Times New Roman"/>
        </w:rPr>
        <w:t>ir</w:t>
      </w:r>
      <w:r w:rsidR="00FE5D1B" w:rsidRPr="001F4143">
        <w:rPr>
          <w:rFonts w:ascii="Times New Roman" w:hAnsi="Times New Roman" w:cs="Times New Roman"/>
        </w:rPr>
        <w:t xml:space="preserve"> choice of </w:t>
      </w:r>
      <w:r w:rsidR="007565E3" w:rsidRPr="001F4143">
        <w:rPr>
          <w:rFonts w:ascii="Times New Roman" w:hAnsi="Times New Roman" w:cs="Times New Roman"/>
        </w:rPr>
        <w:t xml:space="preserve">linguistic </w:t>
      </w:r>
      <w:r w:rsidR="009B18D4" w:rsidRPr="001F4143">
        <w:rPr>
          <w:rFonts w:ascii="Times New Roman" w:hAnsi="Times New Roman" w:cs="Times New Roman"/>
        </w:rPr>
        <w:t>items</w:t>
      </w:r>
      <w:r w:rsidR="007565E3" w:rsidRPr="001F4143">
        <w:rPr>
          <w:rFonts w:ascii="Times New Roman" w:hAnsi="Times New Roman" w:cs="Times New Roman"/>
        </w:rPr>
        <w:t>.</w:t>
      </w:r>
      <w:r w:rsidR="00F23E3A" w:rsidRPr="001F4143">
        <w:rPr>
          <w:rFonts w:ascii="Times New Roman" w:hAnsi="Times New Roman" w:cs="Times New Roman"/>
        </w:rPr>
        <w:t xml:space="preserve"> This </w:t>
      </w:r>
      <w:r w:rsidR="00612B33" w:rsidRPr="001F4143">
        <w:rPr>
          <w:rFonts w:ascii="Times New Roman" w:hAnsi="Times New Roman" w:cs="Times New Roman"/>
        </w:rPr>
        <w:t xml:space="preserve">is because when a science student speaks, his/her </w:t>
      </w:r>
      <w:r w:rsidR="004E4CA2" w:rsidRPr="001F4143">
        <w:rPr>
          <w:rFonts w:ascii="Times New Roman" w:hAnsi="Times New Roman" w:cs="Times New Roman"/>
        </w:rPr>
        <w:t xml:space="preserve">grammar will be more of </w:t>
      </w:r>
      <w:r w:rsidR="00282098" w:rsidRPr="001F4143">
        <w:rPr>
          <w:rFonts w:ascii="Times New Roman" w:hAnsi="Times New Roman" w:cs="Times New Roman"/>
        </w:rPr>
        <w:t>scientific terms unlike a</w:t>
      </w:r>
      <w:r w:rsidR="00A95927" w:rsidRPr="001F4143">
        <w:rPr>
          <w:rFonts w:ascii="Times New Roman" w:hAnsi="Times New Roman" w:cs="Times New Roman"/>
        </w:rPr>
        <w:t xml:space="preserve"> marketing student.</w:t>
      </w:r>
      <w:r w:rsidR="00C92DA5" w:rsidRPr="001F4143">
        <w:rPr>
          <w:rFonts w:ascii="Times New Roman" w:hAnsi="Times New Roman" w:cs="Times New Roman"/>
        </w:rPr>
        <w:t xml:space="preserve"> But when</w:t>
      </w:r>
      <w:r w:rsidR="00C23BFD" w:rsidRPr="001F4143">
        <w:rPr>
          <w:rFonts w:ascii="Times New Roman" w:hAnsi="Times New Roman" w:cs="Times New Roman"/>
        </w:rPr>
        <w:t xml:space="preserve"> these persons meet together like friends</w:t>
      </w:r>
      <w:r w:rsidR="00DD49C5" w:rsidRPr="001F4143">
        <w:rPr>
          <w:rFonts w:ascii="Times New Roman" w:hAnsi="Times New Roman" w:cs="Times New Roman"/>
        </w:rPr>
        <w:t xml:space="preserve"> they communicate </w:t>
      </w:r>
      <w:r w:rsidR="00EC7FF6" w:rsidRPr="001F4143">
        <w:rPr>
          <w:rFonts w:ascii="Times New Roman" w:hAnsi="Times New Roman" w:cs="Times New Roman"/>
        </w:rPr>
        <w:t>and understand each other in a plain language.</w:t>
      </w:r>
      <w:r w:rsidR="001F42C1" w:rsidRPr="001F4143">
        <w:rPr>
          <w:rFonts w:ascii="Times New Roman" w:hAnsi="Times New Roman" w:cs="Times New Roman"/>
        </w:rPr>
        <w:t xml:space="preserve"> </w:t>
      </w:r>
    </w:p>
    <w:p w:rsidR="00C23BFD" w:rsidRDefault="006D5DE8" w:rsidP="00720F97">
      <w:pPr>
        <w:jc w:val="both"/>
        <w:rPr>
          <w:rFonts w:ascii="Times New Roman" w:hAnsi="Times New Roman" w:cs="Times New Roman"/>
        </w:rPr>
      </w:pPr>
      <w:r w:rsidRPr="001F4143">
        <w:rPr>
          <w:rFonts w:ascii="Times New Roman" w:hAnsi="Times New Roman" w:cs="Times New Roman"/>
        </w:rPr>
        <w:t xml:space="preserve">However, </w:t>
      </w:r>
      <w:r w:rsidR="00650D58">
        <w:rPr>
          <w:rFonts w:ascii="Times New Roman" w:hAnsi="Times New Roman" w:cs="Times New Roman"/>
        </w:rPr>
        <w:t>c</w:t>
      </w:r>
      <w:r w:rsidRPr="001F4143">
        <w:rPr>
          <w:rFonts w:ascii="Times New Roman" w:hAnsi="Times New Roman" w:cs="Times New Roman"/>
        </w:rPr>
        <w:t>ommunicating in English at university campuses relies on a wide range of vocabulary which every student must know in order to communicate effectively within the campus environment.</w:t>
      </w:r>
      <w:r w:rsidR="001B5D4D" w:rsidRPr="001F4143">
        <w:rPr>
          <w:rFonts w:ascii="Times New Roman" w:hAnsi="Times New Roman" w:cs="Times New Roman"/>
        </w:rPr>
        <w:t xml:space="preserve"> </w:t>
      </w:r>
      <w:proofErr w:type="spellStart"/>
      <w:r w:rsidR="001B5D4D" w:rsidRPr="001F4143">
        <w:rPr>
          <w:rFonts w:ascii="Times New Roman" w:hAnsi="Times New Roman" w:cs="Times New Roman"/>
        </w:rPr>
        <w:t>Blaj</w:t>
      </w:r>
      <w:proofErr w:type="spellEnd"/>
      <w:r w:rsidR="001B5D4D" w:rsidRPr="001F4143">
        <w:rPr>
          <w:rFonts w:ascii="Times New Roman" w:hAnsi="Times New Roman" w:cs="Times New Roman"/>
        </w:rPr>
        <w:t>-Ward (2017:p.37) states that it</w:t>
      </w:r>
      <w:r w:rsidR="001F42C1" w:rsidRPr="001F4143">
        <w:rPr>
          <w:rFonts w:ascii="Times New Roman" w:hAnsi="Times New Roman" w:cs="Times New Roman"/>
        </w:rPr>
        <w:t xml:space="preserve"> is widely acknowledged, in applied linguistic literature, that one cannot communicate successfully unless one is </w:t>
      </w:r>
      <w:r w:rsidRPr="001F4143">
        <w:rPr>
          <w:rFonts w:ascii="Times New Roman" w:hAnsi="Times New Roman" w:cs="Times New Roman"/>
        </w:rPr>
        <w:t>sufficiently</w:t>
      </w:r>
      <w:r w:rsidR="001F42C1" w:rsidRPr="001F4143">
        <w:rPr>
          <w:rFonts w:ascii="Times New Roman" w:hAnsi="Times New Roman" w:cs="Times New Roman"/>
        </w:rPr>
        <w:t xml:space="preserve"> familiar with relevant vocabulary, and this is certainly the case in academic contexts</w:t>
      </w:r>
      <w:r w:rsidR="00B11E29" w:rsidRPr="001F4143">
        <w:rPr>
          <w:rFonts w:ascii="Times New Roman" w:hAnsi="Times New Roman" w:cs="Times New Roman"/>
        </w:rPr>
        <w:t xml:space="preserve">, where </w:t>
      </w:r>
      <w:r w:rsidR="00155F43" w:rsidRPr="001F4143">
        <w:rPr>
          <w:rFonts w:ascii="Times New Roman" w:hAnsi="Times New Roman" w:cs="Times New Roman"/>
        </w:rPr>
        <w:t>English is used for lectures,</w:t>
      </w:r>
      <w:r w:rsidR="003264E6" w:rsidRPr="001F4143">
        <w:rPr>
          <w:rFonts w:ascii="Times New Roman" w:hAnsi="Times New Roman" w:cs="Times New Roman"/>
        </w:rPr>
        <w:t xml:space="preserve"> writing of assignments</w:t>
      </w:r>
      <w:r w:rsidR="00E9771F" w:rsidRPr="001F4143">
        <w:rPr>
          <w:rFonts w:ascii="Times New Roman" w:hAnsi="Times New Roman" w:cs="Times New Roman"/>
        </w:rPr>
        <w:t>, and thesis.</w:t>
      </w:r>
      <w:r w:rsidR="00102D4F" w:rsidRPr="001F4143">
        <w:rPr>
          <w:rFonts w:ascii="Times New Roman" w:hAnsi="Times New Roman" w:cs="Times New Roman"/>
        </w:rPr>
        <w:t xml:space="preserve"> </w:t>
      </w:r>
      <w:r w:rsidR="00891148" w:rsidRPr="001F4143">
        <w:rPr>
          <w:rFonts w:ascii="Times New Roman" w:hAnsi="Times New Roman" w:cs="Times New Roman"/>
        </w:rPr>
        <w:t xml:space="preserve">That is why in some foreign universities in </w:t>
      </w:r>
      <w:r w:rsidR="00670DF2" w:rsidRPr="001F4143">
        <w:rPr>
          <w:rFonts w:ascii="Times New Roman" w:hAnsi="Times New Roman" w:cs="Times New Roman"/>
        </w:rPr>
        <w:t>the United States</w:t>
      </w:r>
      <w:r w:rsidR="005473EB" w:rsidRPr="001F4143">
        <w:rPr>
          <w:rFonts w:ascii="Times New Roman" w:hAnsi="Times New Roman" w:cs="Times New Roman"/>
        </w:rPr>
        <w:t xml:space="preserve"> of America and United Kingdom</w:t>
      </w:r>
      <w:r w:rsidR="000B043D" w:rsidRPr="001F4143">
        <w:rPr>
          <w:rFonts w:ascii="Times New Roman" w:hAnsi="Times New Roman" w:cs="Times New Roman"/>
        </w:rPr>
        <w:t xml:space="preserve">, </w:t>
      </w:r>
      <w:r w:rsidR="00987E77" w:rsidRPr="001F4143">
        <w:rPr>
          <w:rFonts w:ascii="Times New Roman" w:hAnsi="Times New Roman" w:cs="Times New Roman"/>
        </w:rPr>
        <w:t xml:space="preserve">a preparatory English course is </w:t>
      </w:r>
      <w:r w:rsidR="00740BF8" w:rsidRPr="001F4143">
        <w:rPr>
          <w:rFonts w:ascii="Times New Roman" w:hAnsi="Times New Roman" w:cs="Times New Roman"/>
        </w:rPr>
        <w:t>made available for international students</w:t>
      </w:r>
      <w:r w:rsidR="00357EFE" w:rsidRPr="001F4143">
        <w:rPr>
          <w:rFonts w:ascii="Times New Roman" w:hAnsi="Times New Roman" w:cs="Times New Roman"/>
        </w:rPr>
        <w:t xml:space="preserve"> to </w:t>
      </w:r>
      <w:r w:rsidR="00B97AA4" w:rsidRPr="001F4143">
        <w:rPr>
          <w:rFonts w:ascii="Times New Roman" w:hAnsi="Times New Roman" w:cs="Times New Roman"/>
        </w:rPr>
        <w:t xml:space="preserve">groom them </w:t>
      </w:r>
      <w:r w:rsidR="00DB70C1" w:rsidRPr="001F4143">
        <w:rPr>
          <w:rFonts w:ascii="Times New Roman" w:hAnsi="Times New Roman" w:cs="Times New Roman"/>
        </w:rPr>
        <w:t>in speaking, reading, writing and listening</w:t>
      </w:r>
      <w:r w:rsidR="00B40E94" w:rsidRPr="001F4143">
        <w:rPr>
          <w:rFonts w:ascii="Times New Roman" w:hAnsi="Times New Roman" w:cs="Times New Roman"/>
        </w:rPr>
        <w:t xml:space="preserve"> for them to function well in carrying out their studies</w:t>
      </w:r>
      <w:r w:rsidR="00DE18DF" w:rsidRPr="001F4143">
        <w:rPr>
          <w:rFonts w:ascii="Times New Roman" w:hAnsi="Times New Roman" w:cs="Times New Roman"/>
        </w:rPr>
        <w:t xml:space="preserve"> in their respective disciplines.</w:t>
      </w:r>
    </w:p>
    <w:p w:rsidR="00A93DC6" w:rsidRDefault="00FF4407" w:rsidP="00720F97">
      <w:pPr>
        <w:jc w:val="both"/>
        <w:rPr>
          <w:rFonts w:eastAsia="Times New Roman"/>
          <w:color w:val="2E2E2E"/>
        </w:rPr>
      </w:pPr>
      <w:r>
        <w:rPr>
          <w:rFonts w:eastAsia="Times New Roman"/>
          <w:color w:val="2E2E2E"/>
        </w:rPr>
        <w:t>In campuses</w:t>
      </w:r>
      <w:r w:rsidR="008F2DF5">
        <w:rPr>
          <w:rFonts w:eastAsia="Times New Roman"/>
          <w:color w:val="2E2E2E"/>
        </w:rPr>
        <w:t>, choice</w:t>
      </w:r>
      <w:r w:rsidR="00892A38">
        <w:rPr>
          <w:rFonts w:eastAsia="Times New Roman"/>
          <w:color w:val="2E2E2E"/>
        </w:rPr>
        <w:t xml:space="preserve"> of languages other than English </w:t>
      </w:r>
      <w:r w:rsidR="008F2DF5">
        <w:rPr>
          <w:rFonts w:eastAsia="Times New Roman"/>
          <w:color w:val="2E2E2E"/>
        </w:rPr>
        <w:t>is</w:t>
      </w:r>
      <w:r w:rsidR="005D0AEE">
        <w:rPr>
          <w:rFonts w:eastAsia="Times New Roman"/>
          <w:color w:val="2E2E2E"/>
        </w:rPr>
        <w:t xml:space="preserve"> </w:t>
      </w:r>
      <w:r w:rsidR="008F2DF5">
        <w:rPr>
          <w:rFonts w:eastAsia="Times New Roman"/>
          <w:color w:val="2E2E2E"/>
        </w:rPr>
        <w:t>usually</w:t>
      </w:r>
      <w:r w:rsidR="00892A38">
        <w:rPr>
          <w:rFonts w:eastAsia="Times New Roman"/>
          <w:color w:val="2E2E2E"/>
        </w:rPr>
        <w:t xml:space="preserve"> context-dependent</w:t>
      </w:r>
      <w:r w:rsidR="00375E0E">
        <w:rPr>
          <w:rFonts w:eastAsia="Times New Roman"/>
          <w:color w:val="2E2E2E"/>
        </w:rPr>
        <w:t>, (</w:t>
      </w:r>
      <w:r w:rsidR="00927553" w:rsidRPr="00927553">
        <w:rPr>
          <w:rFonts w:eastAsia="Times New Roman"/>
          <w:color w:val="2E2E2E"/>
        </w:rPr>
        <w:t>Pérez-Llantada</w:t>
      </w:r>
      <w:r w:rsidR="0065558B">
        <w:rPr>
          <w:rFonts w:eastAsia="Times New Roman"/>
          <w:color w:val="2E2E2E"/>
        </w:rPr>
        <w:t xml:space="preserve">, </w:t>
      </w:r>
      <w:r w:rsidR="00927553">
        <w:rPr>
          <w:rFonts w:eastAsia="Times New Roman"/>
          <w:color w:val="2E2E2E"/>
        </w:rPr>
        <w:t>2018</w:t>
      </w:r>
      <w:r w:rsidR="00017EF6">
        <w:rPr>
          <w:rFonts w:eastAsia="Times New Roman"/>
          <w:color w:val="2E2E2E"/>
        </w:rPr>
        <w:t>:</w:t>
      </w:r>
      <w:r w:rsidR="00A925CA">
        <w:rPr>
          <w:rFonts w:eastAsia="Times New Roman"/>
          <w:color w:val="2E2E2E"/>
        </w:rPr>
        <w:t>p.35</w:t>
      </w:r>
      <w:r w:rsidR="00927553">
        <w:rPr>
          <w:rFonts w:eastAsia="Times New Roman"/>
          <w:color w:val="2E2E2E"/>
        </w:rPr>
        <w:t>)</w:t>
      </w:r>
      <w:r w:rsidR="00F72FA6">
        <w:rPr>
          <w:rFonts w:eastAsia="Times New Roman"/>
          <w:color w:val="2E2E2E"/>
        </w:rPr>
        <w:t xml:space="preserve">, </w:t>
      </w:r>
      <w:r w:rsidR="00A81C78">
        <w:rPr>
          <w:rFonts w:eastAsia="Times New Roman"/>
          <w:color w:val="2E2E2E"/>
        </w:rPr>
        <w:t>and it may serve as identity indicator</w:t>
      </w:r>
      <w:r w:rsidR="00E86DA4">
        <w:rPr>
          <w:rFonts w:eastAsia="Times New Roman"/>
          <w:color w:val="2E2E2E"/>
        </w:rPr>
        <w:t>.</w:t>
      </w:r>
      <w:r w:rsidR="00515309">
        <w:rPr>
          <w:rFonts w:eastAsia="Times New Roman"/>
          <w:color w:val="2E2E2E"/>
        </w:rPr>
        <w:t xml:space="preserve"> </w:t>
      </w:r>
      <w:r w:rsidR="00927553">
        <w:rPr>
          <w:rFonts w:eastAsia="Times New Roman"/>
          <w:color w:val="2E2E2E"/>
        </w:rPr>
        <w:t xml:space="preserve"> For</w:t>
      </w:r>
      <w:r w:rsidR="00892A38">
        <w:rPr>
          <w:rFonts w:eastAsia="Times New Roman"/>
          <w:color w:val="2E2E2E"/>
        </w:rPr>
        <w:t xml:space="preserve"> example,</w:t>
      </w:r>
      <w:r w:rsidR="00294979">
        <w:rPr>
          <w:rFonts w:eastAsia="Times New Roman"/>
          <w:color w:val="2E2E2E"/>
        </w:rPr>
        <w:t xml:space="preserve"> students or staff tend to use their</w:t>
      </w:r>
      <w:r w:rsidR="002255B9">
        <w:rPr>
          <w:rFonts w:eastAsia="Times New Roman"/>
          <w:color w:val="2E2E2E"/>
        </w:rPr>
        <w:t xml:space="preserve"> local vernacular when</w:t>
      </w:r>
      <w:r w:rsidR="00582049">
        <w:rPr>
          <w:rFonts w:eastAsia="Times New Roman"/>
          <w:color w:val="2E2E2E"/>
        </w:rPr>
        <w:t xml:space="preserve"> they gather with relatives or friends who </w:t>
      </w:r>
      <w:r w:rsidR="00A56D2C">
        <w:rPr>
          <w:rFonts w:eastAsia="Times New Roman"/>
          <w:color w:val="2E2E2E"/>
        </w:rPr>
        <w:t>can speak and understand their</w:t>
      </w:r>
      <w:r w:rsidR="001A5754">
        <w:rPr>
          <w:rFonts w:eastAsia="Times New Roman"/>
          <w:color w:val="2E2E2E"/>
        </w:rPr>
        <w:t xml:space="preserve"> language.</w:t>
      </w:r>
      <w:r w:rsidR="00394E83">
        <w:rPr>
          <w:rFonts w:eastAsia="Times New Roman"/>
          <w:color w:val="2E2E2E"/>
        </w:rPr>
        <w:t xml:space="preserve"> This form of language use is </w:t>
      </w:r>
      <w:r w:rsidR="00F94DD2">
        <w:rPr>
          <w:rFonts w:eastAsia="Times New Roman"/>
          <w:color w:val="2E2E2E"/>
        </w:rPr>
        <w:t>perhaps</w:t>
      </w:r>
      <w:r w:rsidR="004679D0">
        <w:rPr>
          <w:rFonts w:eastAsia="Times New Roman"/>
          <w:color w:val="2E2E2E"/>
        </w:rPr>
        <w:t xml:space="preserve"> motivated by </w:t>
      </w:r>
      <w:r w:rsidR="00856B49">
        <w:rPr>
          <w:rFonts w:eastAsia="Times New Roman"/>
          <w:color w:val="2E2E2E"/>
        </w:rPr>
        <w:t xml:space="preserve">ethnicity to show </w:t>
      </w:r>
      <w:r w:rsidR="0093143B">
        <w:rPr>
          <w:rFonts w:eastAsia="Times New Roman"/>
          <w:color w:val="2E2E2E"/>
        </w:rPr>
        <w:t>solidarity and intimacy</w:t>
      </w:r>
      <w:r w:rsidR="0034205D">
        <w:rPr>
          <w:rFonts w:eastAsia="Times New Roman"/>
          <w:color w:val="2E2E2E"/>
        </w:rPr>
        <w:t>.</w:t>
      </w:r>
      <w:r w:rsidR="008C4A89" w:rsidRPr="008C4A89">
        <w:rPr>
          <w:rFonts w:eastAsia="Times New Roman"/>
          <w:color w:val="2E2E2E"/>
        </w:rPr>
        <w:t xml:space="preserve"> In this situation, English becomes an auxiliary language which helps to facilitate communication. And as a matter of fact, the use of pidgin, code mixing and switching become noticeable in the interactions among the students. </w:t>
      </w:r>
      <w:r w:rsidR="0085716F">
        <w:rPr>
          <w:rFonts w:eastAsia="Times New Roman"/>
          <w:color w:val="2E2E2E"/>
        </w:rPr>
        <w:t>In</w:t>
      </w:r>
      <w:r w:rsidR="00C14E5F">
        <w:rPr>
          <w:rFonts w:eastAsia="Times New Roman"/>
          <w:color w:val="2E2E2E"/>
        </w:rPr>
        <w:t xml:space="preserve"> the same view,</w:t>
      </w:r>
      <w:r w:rsidR="0034205D" w:rsidRPr="0034205D">
        <w:rPr>
          <w:rFonts w:eastAsia="Times New Roman"/>
          <w:color w:val="2E2E2E"/>
        </w:rPr>
        <w:t xml:space="preserve"> Preisler (2009</w:t>
      </w:r>
      <w:r w:rsidR="00122FFD">
        <w:rPr>
          <w:rFonts w:eastAsia="Times New Roman"/>
          <w:color w:val="2E2E2E"/>
        </w:rPr>
        <w:t xml:space="preserve"> in </w:t>
      </w:r>
      <w:r w:rsidR="00321766">
        <w:rPr>
          <w:rFonts w:eastAsia="Times New Roman"/>
          <w:color w:val="2E2E2E"/>
        </w:rPr>
        <w:t>Haberland</w:t>
      </w:r>
      <w:r w:rsidR="00FF7137">
        <w:rPr>
          <w:rFonts w:eastAsia="Times New Roman"/>
          <w:color w:val="2E2E2E"/>
        </w:rPr>
        <w:t>,</w:t>
      </w:r>
      <w:r w:rsidR="00335BD9" w:rsidRPr="00335BD9">
        <w:rPr>
          <w:rFonts w:eastAsia="Times New Roman"/>
          <w:color w:val="2E2E2E"/>
        </w:rPr>
        <w:t xml:space="preserve"> </w:t>
      </w:r>
      <w:proofErr w:type="spellStart"/>
      <w:r w:rsidR="00335BD9" w:rsidRPr="00335BD9">
        <w:rPr>
          <w:rFonts w:eastAsia="Times New Roman"/>
          <w:color w:val="2E2E2E"/>
        </w:rPr>
        <w:t>Lønsmann</w:t>
      </w:r>
      <w:proofErr w:type="spellEnd"/>
      <w:r w:rsidR="00FF7137">
        <w:rPr>
          <w:rFonts w:eastAsia="Times New Roman"/>
          <w:color w:val="2E2E2E"/>
        </w:rPr>
        <w:t xml:space="preserve"> and </w:t>
      </w:r>
      <w:r w:rsidR="00460BC0" w:rsidRPr="00460BC0">
        <w:rPr>
          <w:rFonts w:eastAsia="Times New Roman"/>
          <w:color w:val="2E2E2E"/>
        </w:rPr>
        <w:t>Preisler</w:t>
      </w:r>
      <w:r w:rsidR="00460BC0">
        <w:rPr>
          <w:rFonts w:eastAsia="Times New Roman"/>
          <w:color w:val="2E2E2E"/>
        </w:rPr>
        <w:t xml:space="preserve"> 2013</w:t>
      </w:r>
      <w:r w:rsidR="00A53AFB">
        <w:rPr>
          <w:rFonts w:eastAsia="Times New Roman"/>
          <w:color w:val="2E2E2E"/>
        </w:rPr>
        <w:t>:p.xvii)</w:t>
      </w:r>
      <w:r w:rsidR="00EF7A6F">
        <w:rPr>
          <w:rFonts w:eastAsia="Times New Roman"/>
          <w:color w:val="2E2E2E"/>
        </w:rPr>
        <w:t xml:space="preserve"> </w:t>
      </w:r>
      <w:r w:rsidR="0034205D" w:rsidRPr="0034205D">
        <w:rPr>
          <w:rFonts w:eastAsia="Times New Roman"/>
          <w:color w:val="2E2E2E"/>
        </w:rPr>
        <w:t>presents the relationship between the local</w:t>
      </w:r>
      <w:r w:rsidR="0034205D">
        <w:rPr>
          <w:rFonts w:eastAsia="Times New Roman"/>
          <w:color w:val="2E2E2E"/>
        </w:rPr>
        <w:t xml:space="preserve"> </w:t>
      </w:r>
      <w:r w:rsidR="0034205D" w:rsidRPr="0034205D">
        <w:rPr>
          <w:rFonts w:eastAsia="Times New Roman"/>
          <w:color w:val="2E2E2E"/>
        </w:rPr>
        <w:t xml:space="preserve">language and English </w:t>
      </w:r>
      <w:r w:rsidR="00EF7A6F">
        <w:rPr>
          <w:rFonts w:eastAsia="Times New Roman"/>
          <w:color w:val="2E2E2E"/>
        </w:rPr>
        <w:t>on</w:t>
      </w:r>
      <w:r w:rsidR="0034205D" w:rsidRPr="0034205D">
        <w:rPr>
          <w:rFonts w:eastAsia="Times New Roman"/>
          <w:color w:val="2E2E2E"/>
        </w:rPr>
        <w:t xml:space="preserve"> </w:t>
      </w:r>
      <w:r w:rsidR="00EF7A6F">
        <w:rPr>
          <w:rFonts w:eastAsia="Times New Roman"/>
          <w:color w:val="2E2E2E"/>
        </w:rPr>
        <w:t>campuses</w:t>
      </w:r>
      <w:r w:rsidR="0034205D" w:rsidRPr="0034205D">
        <w:rPr>
          <w:rFonts w:eastAsia="Times New Roman"/>
          <w:color w:val="2E2E2E"/>
        </w:rPr>
        <w:t xml:space="preserve"> with his concept of ‘complementary</w:t>
      </w:r>
      <w:r w:rsidR="0034205D">
        <w:rPr>
          <w:rFonts w:eastAsia="Times New Roman"/>
          <w:color w:val="2E2E2E"/>
        </w:rPr>
        <w:t xml:space="preserve"> </w:t>
      </w:r>
      <w:r w:rsidR="0034205D" w:rsidRPr="0034205D">
        <w:rPr>
          <w:rFonts w:eastAsia="Times New Roman"/>
          <w:color w:val="2E2E2E"/>
        </w:rPr>
        <w:t>languages’. Preisler focuses on the user dimension, i.e. the question of who</w:t>
      </w:r>
      <w:r w:rsidR="0034205D">
        <w:rPr>
          <w:rFonts w:eastAsia="Times New Roman"/>
          <w:color w:val="2E2E2E"/>
        </w:rPr>
        <w:t xml:space="preserve"> </w:t>
      </w:r>
      <w:r w:rsidR="0034205D" w:rsidRPr="0034205D">
        <w:rPr>
          <w:rFonts w:eastAsia="Times New Roman"/>
          <w:color w:val="2E2E2E"/>
        </w:rPr>
        <w:t>communicates with whom. Following from this, he presents Danish and English</w:t>
      </w:r>
      <w:r w:rsidR="0034205D">
        <w:rPr>
          <w:rFonts w:eastAsia="Times New Roman"/>
          <w:color w:val="2E2E2E"/>
        </w:rPr>
        <w:t xml:space="preserve"> </w:t>
      </w:r>
      <w:r w:rsidR="0034205D" w:rsidRPr="0034205D">
        <w:rPr>
          <w:rFonts w:eastAsia="Times New Roman"/>
          <w:color w:val="2E2E2E"/>
        </w:rPr>
        <w:t>in Denmark as complementary languages, which means that English is used when</w:t>
      </w:r>
      <w:r w:rsidR="0034205D">
        <w:rPr>
          <w:rFonts w:eastAsia="Times New Roman"/>
          <w:color w:val="2E2E2E"/>
        </w:rPr>
        <w:t xml:space="preserve"> </w:t>
      </w:r>
      <w:r w:rsidR="0034205D" w:rsidRPr="0034205D">
        <w:rPr>
          <w:rFonts w:eastAsia="Times New Roman"/>
          <w:color w:val="2E2E2E"/>
        </w:rPr>
        <w:t>not all interlocutors know Danish, and Danish is used in contexts where all</w:t>
      </w:r>
      <w:r w:rsidR="0034205D">
        <w:rPr>
          <w:rFonts w:eastAsia="Times New Roman"/>
          <w:color w:val="2E2E2E"/>
        </w:rPr>
        <w:t xml:space="preserve"> </w:t>
      </w:r>
      <w:r w:rsidR="0034205D" w:rsidRPr="0034205D">
        <w:rPr>
          <w:rFonts w:eastAsia="Times New Roman"/>
          <w:color w:val="2E2E2E"/>
        </w:rPr>
        <w:t>interlocutors are proficient in that language.</w:t>
      </w:r>
      <w:r w:rsidR="00A93DC6" w:rsidRPr="00A93DC6">
        <w:rPr>
          <w:rFonts w:eastAsia="Times New Roman"/>
          <w:color w:val="2E2E2E"/>
        </w:rPr>
        <w:t xml:space="preserve"> We see that University campuses provide a wealth of opportunities for multilingualism and multicultural experiences and interactions. Yet in spite of this wide potential, a  typical function of this social contact does not go beyond the minimum of human interactions between students and </w:t>
      </w:r>
      <w:r w:rsidR="000810B7">
        <w:rPr>
          <w:rFonts w:eastAsia="Times New Roman"/>
          <w:color w:val="2E2E2E"/>
        </w:rPr>
        <w:t>even staff</w:t>
      </w:r>
      <w:r w:rsidR="00A93DC6" w:rsidRPr="00A93DC6">
        <w:rPr>
          <w:rFonts w:eastAsia="Times New Roman"/>
          <w:color w:val="2E2E2E"/>
        </w:rPr>
        <w:t xml:space="preserve"> from different cultures and linguistic backgrounds.</w:t>
      </w:r>
    </w:p>
    <w:p w:rsidR="001E0438" w:rsidRPr="001F4143" w:rsidRDefault="00784832" w:rsidP="00720F97">
      <w:pPr>
        <w:jc w:val="both"/>
        <w:rPr>
          <w:rFonts w:ascii="Times New Roman" w:hAnsi="Times New Roman" w:cs="Times New Roman"/>
        </w:rPr>
      </w:pPr>
      <w:r>
        <w:rPr>
          <w:rFonts w:eastAsia="Times New Roman"/>
          <w:color w:val="2E2E2E"/>
        </w:rPr>
        <w:t xml:space="preserve">In Nigerian </w:t>
      </w:r>
      <w:r w:rsidR="00DA1992">
        <w:rPr>
          <w:rFonts w:eastAsia="Times New Roman"/>
          <w:color w:val="2E2E2E"/>
        </w:rPr>
        <w:t>campuses</w:t>
      </w:r>
      <w:r w:rsidR="00B951EC" w:rsidRPr="00B951EC">
        <w:rPr>
          <w:rFonts w:eastAsia="Times New Roman"/>
          <w:color w:val="2E2E2E"/>
        </w:rPr>
        <w:t xml:space="preserve">, </w:t>
      </w:r>
      <w:r w:rsidR="00DA1992">
        <w:rPr>
          <w:rFonts w:eastAsia="Times New Roman"/>
          <w:color w:val="2E2E2E"/>
        </w:rPr>
        <w:t>English</w:t>
      </w:r>
      <w:r w:rsidR="00B951EC" w:rsidRPr="00B951EC">
        <w:rPr>
          <w:rFonts w:eastAsia="Times New Roman"/>
          <w:color w:val="2E2E2E"/>
        </w:rPr>
        <w:t xml:space="preserve"> language, </w:t>
      </w:r>
      <w:r w:rsidR="00A02A65">
        <w:rPr>
          <w:rFonts w:eastAsia="Times New Roman"/>
          <w:color w:val="2E2E2E"/>
        </w:rPr>
        <w:t>is</w:t>
      </w:r>
      <w:r w:rsidR="00B951EC" w:rsidRPr="00B951EC">
        <w:rPr>
          <w:rFonts w:eastAsia="Times New Roman"/>
          <w:color w:val="2E2E2E"/>
        </w:rPr>
        <w:t xml:space="preserve"> perceived as a predominant language and </w:t>
      </w:r>
      <w:r w:rsidR="002621D8">
        <w:rPr>
          <w:rFonts w:eastAsia="Times New Roman"/>
          <w:color w:val="2E2E2E"/>
        </w:rPr>
        <w:t>is</w:t>
      </w:r>
      <w:r w:rsidR="00B951EC" w:rsidRPr="00B951EC">
        <w:rPr>
          <w:rFonts w:eastAsia="Times New Roman"/>
          <w:color w:val="2E2E2E"/>
        </w:rPr>
        <w:t xml:space="preserve"> associated with both teaching activities and administrative paperwork</w:t>
      </w:r>
      <w:r w:rsidR="008A1FB9">
        <w:rPr>
          <w:rFonts w:eastAsia="Times New Roman"/>
          <w:color w:val="2E2E2E"/>
        </w:rPr>
        <w:t>, (</w:t>
      </w:r>
      <w:r w:rsidR="008A1FB9" w:rsidRPr="00927553">
        <w:rPr>
          <w:rFonts w:eastAsia="Times New Roman"/>
          <w:color w:val="2E2E2E"/>
        </w:rPr>
        <w:t>Pérez-Llantada</w:t>
      </w:r>
      <w:r w:rsidR="008A1FB9">
        <w:rPr>
          <w:rFonts w:eastAsia="Times New Roman"/>
          <w:color w:val="2E2E2E"/>
        </w:rPr>
        <w:t xml:space="preserve">, 2018:p.35).  </w:t>
      </w:r>
      <w:r w:rsidR="009906F4">
        <w:rPr>
          <w:rFonts w:eastAsia="Times New Roman"/>
          <w:color w:val="2E2E2E"/>
        </w:rPr>
        <w:t xml:space="preserve"> </w:t>
      </w:r>
      <w:r w:rsidR="00B951EC" w:rsidRPr="00B951EC">
        <w:rPr>
          <w:rFonts w:eastAsia="Times New Roman"/>
          <w:color w:val="2E2E2E"/>
        </w:rPr>
        <w:t xml:space="preserve"> Teaching-oriented genres such as lectures,</w:t>
      </w:r>
      <w:r w:rsidR="00A02A65">
        <w:rPr>
          <w:rFonts w:eastAsia="Times New Roman"/>
          <w:color w:val="2E2E2E"/>
        </w:rPr>
        <w:t xml:space="preserve"> </w:t>
      </w:r>
      <w:r w:rsidR="00B951EC" w:rsidRPr="00B951EC">
        <w:rPr>
          <w:rFonts w:eastAsia="Times New Roman"/>
          <w:color w:val="2E2E2E"/>
        </w:rPr>
        <w:t xml:space="preserve">seminars, classroom presentations, course essays, summaries and dissertations </w:t>
      </w:r>
      <w:r w:rsidR="00A02A65">
        <w:rPr>
          <w:rFonts w:eastAsia="Times New Roman"/>
          <w:color w:val="2E2E2E"/>
        </w:rPr>
        <w:t>are</w:t>
      </w:r>
      <w:r w:rsidR="00B951EC" w:rsidRPr="00B951EC">
        <w:rPr>
          <w:rFonts w:eastAsia="Times New Roman"/>
          <w:color w:val="2E2E2E"/>
        </w:rPr>
        <w:t xml:space="preserve"> </w:t>
      </w:r>
      <w:r w:rsidR="000E100F">
        <w:rPr>
          <w:rFonts w:eastAsia="Times New Roman"/>
          <w:color w:val="2E2E2E"/>
        </w:rPr>
        <w:t>done in</w:t>
      </w:r>
      <w:r w:rsidR="00B951EC" w:rsidRPr="00B951EC">
        <w:rPr>
          <w:rFonts w:eastAsia="Times New Roman"/>
          <w:color w:val="2E2E2E"/>
        </w:rPr>
        <w:t xml:space="preserve"> </w:t>
      </w:r>
      <w:r w:rsidR="00A02A65">
        <w:rPr>
          <w:rFonts w:eastAsia="Times New Roman"/>
          <w:color w:val="2E2E2E"/>
        </w:rPr>
        <w:t>English</w:t>
      </w:r>
      <w:r w:rsidR="00B951EC" w:rsidRPr="00B951EC">
        <w:rPr>
          <w:rFonts w:eastAsia="Times New Roman"/>
          <w:color w:val="2E2E2E"/>
        </w:rPr>
        <w:t xml:space="preserve">-medium”. Course-related activities, reading requirements and assessment, as well as office hour consultations and supervision were also in </w:t>
      </w:r>
      <w:r w:rsidR="000E100F">
        <w:rPr>
          <w:rFonts w:eastAsia="Times New Roman"/>
          <w:color w:val="2E2E2E"/>
        </w:rPr>
        <w:t>English</w:t>
      </w:r>
      <w:r w:rsidR="00B951EC" w:rsidRPr="00B951EC">
        <w:rPr>
          <w:rFonts w:eastAsia="Times New Roman"/>
          <w:color w:val="2E2E2E"/>
        </w:rPr>
        <w:t xml:space="preserve">. Occasionally, </w:t>
      </w:r>
      <w:r w:rsidR="008D69EE">
        <w:rPr>
          <w:rFonts w:eastAsia="Times New Roman"/>
          <w:color w:val="2E2E2E"/>
        </w:rPr>
        <w:t>French</w:t>
      </w:r>
      <w:r w:rsidR="00372729">
        <w:rPr>
          <w:rFonts w:eastAsia="Times New Roman"/>
          <w:color w:val="2E2E2E"/>
        </w:rPr>
        <w:t>, Igbo and other native vernaculars are</w:t>
      </w:r>
      <w:r w:rsidR="00B951EC" w:rsidRPr="00B951EC">
        <w:rPr>
          <w:rFonts w:eastAsia="Times New Roman"/>
          <w:color w:val="2E2E2E"/>
        </w:rPr>
        <w:t xml:space="preserve"> </w:t>
      </w:r>
      <w:r w:rsidR="00884B73">
        <w:rPr>
          <w:rFonts w:eastAsia="Times New Roman"/>
          <w:color w:val="2E2E2E"/>
        </w:rPr>
        <w:t>used</w:t>
      </w:r>
      <w:r w:rsidR="00B951EC" w:rsidRPr="00B951EC">
        <w:rPr>
          <w:rFonts w:eastAsia="Times New Roman"/>
          <w:color w:val="2E2E2E"/>
        </w:rPr>
        <w:t xml:space="preserve"> in certain teaching-related activities</w:t>
      </w:r>
      <w:r w:rsidR="006C4125">
        <w:rPr>
          <w:rFonts w:eastAsia="Times New Roman"/>
          <w:color w:val="2E2E2E"/>
        </w:rPr>
        <w:t xml:space="preserve"> in the department of </w:t>
      </w:r>
      <w:r w:rsidR="00F60063">
        <w:rPr>
          <w:rFonts w:eastAsia="Times New Roman"/>
          <w:color w:val="2E2E2E"/>
        </w:rPr>
        <w:t>French</w:t>
      </w:r>
      <w:r w:rsidR="00924EB5">
        <w:rPr>
          <w:rFonts w:eastAsia="Times New Roman"/>
          <w:color w:val="2E2E2E"/>
        </w:rPr>
        <w:t xml:space="preserve"> or languages.</w:t>
      </w:r>
      <w:r w:rsidR="00F60063">
        <w:rPr>
          <w:rFonts w:eastAsia="Times New Roman"/>
          <w:color w:val="2E2E2E"/>
        </w:rPr>
        <w:t xml:space="preserve"> </w:t>
      </w:r>
    </w:p>
    <w:p w:rsidR="005401C5" w:rsidRPr="001F4143" w:rsidRDefault="005401C5" w:rsidP="00720F97">
      <w:pPr>
        <w:jc w:val="both"/>
        <w:rPr>
          <w:rFonts w:ascii="Times New Roman" w:hAnsi="Times New Roman" w:cs="Times New Roman"/>
        </w:rPr>
      </w:pPr>
    </w:p>
    <w:p w:rsidR="0088709A" w:rsidRPr="0088709A" w:rsidRDefault="0088709A" w:rsidP="00720F97">
      <w:pPr>
        <w:jc w:val="both"/>
        <w:rPr>
          <w:rFonts w:ascii="Times New Roman" w:hAnsi="Times New Roman" w:cs="Times New Roman"/>
        </w:rPr>
      </w:pPr>
    </w:p>
    <w:p w:rsidR="005401C5" w:rsidRPr="001F4143" w:rsidRDefault="005401C5" w:rsidP="00720F97">
      <w:pPr>
        <w:jc w:val="both"/>
        <w:rPr>
          <w:rFonts w:ascii="Times New Roman" w:hAnsi="Times New Roman" w:cs="Times New Roman"/>
        </w:rPr>
      </w:pPr>
    </w:p>
    <w:p w:rsidR="0088709A" w:rsidRDefault="0088709A" w:rsidP="00720F97">
      <w:pPr>
        <w:jc w:val="both"/>
        <w:rPr>
          <w:rFonts w:ascii="Times New Roman" w:hAnsi="Times New Roman" w:cs="Times New Roman"/>
        </w:rPr>
      </w:pPr>
    </w:p>
    <w:p w:rsidR="0088709A" w:rsidRPr="001F4143" w:rsidRDefault="0088709A" w:rsidP="00720F97">
      <w:pPr>
        <w:jc w:val="both"/>
        <w:rPr>
          <w:rFonts w:ascii="Times New Roman" w:hAnsi="Times New Roman" w:cs="Times New Roman"/>
        </w:rPr>
      </w:pPr>
    </w:p>
    <w:p w:rsidR="00BA1281" w:rsidRPr="001F4143" w:rsidRDefault="006B7CFE" w:rsidP="00720F97">
      <w:pPr>
        <w:jc w:val="both"/>
        <w:rPr>
          <w:rFonts w:ascii="Times New Roman" w:hAnsi="Times New Roman" w:cs="Times New Roman"/>
        </w:rPr>
      </w:pPr>
      <w:r w:rsidRPr="001F4143">
        <w:rPr>
          <w:rFonts w:ascii="Times New Roman" w:hAnsi="Times New Roman" w:cs="Times New Roman"/>
        </w:rPr>
        <w:t xml:space="preserve"> </w:t>
      </w:r>
      <w:r w:rsidR="00BA1281" w:rsidRPr="001F4143">
        <w:rPr>
          <w:rFonts w:ascii="Times New Roman" w:hAnsi="Times New Roman" w:cs="Times New Roman"/>
        </w:rPr>
        <w:t>The English language that students bring with them on an EMI campus may or may not include authentic,</w:t>
      </w:r>
      <w:r w:rsidR="00D669EE" w:rsidRPr="001F4143">
        <w:rPr>
          <w:rFonts w:ascii="Times New Roman" w:hAnsi="Times New Roman" w:cs="Times New Roman"/>
        </w:rPr>
        <w:t xml:space="preserve"> </w:t>
      </w:r>
      <w:r w:rsidR="00BA1281" w:rsidRPr="001F4143">
        <w:rPr>
          <w:rFonts w:ascii="Times New Roman" w:hAnsi="Times New Roman" w:cs="Times New Roman"/>
        </w:rPr>
        <w:t>meaningful and purposeful spoken interaction.</w:t>
      </w:r>
    </w:p>
    <w:p w:rsidR="00BA1281" w:rsidRPr="001F4143" w:rsidRDefault="00BA1281" w:rsidP="00720F97">
      <w:pPr>
        <w:jc w:val="both"/>
        <w:rPr>
          <w:rFonts w:ascii="Times New Roman" w:hAnsi="Times New Roman" w:cs="Times New Roman"/>
        </w:rPr>
      </w:pPr>
    </w:p>
    <w:p w:rsidR="00BA1281" w:rsidRPr="001F4143" w:rsidRDefault="00BA1281" w:rsidP="00720F97">
      <w:pPr>
        <w:jc w:val="both"/>
        <w:rPr>
          <w:rFonts w:ascii="Times New Roman" w:hAnsi="Times New Roman" w:cs="Times New Roman"/>
        </w:rPr>
      </w:pPr>
    </w:p>
    <w:p w:rsidR="0091259A" w:rsidRPr="001F4143" w:rsidRDefault="0091259A" w:rsidP="00720F97">
      <w:pPr>
        <w:jc w:val="both"/>
        <w:rPr>
          <w:rFonts w:ascii="Times New Roman" w:hAnsi="Times New Roman" w:cs="Times New Roman"/>
        </w:rPr>
      </w:pPr>
    </w:p>
    <w:p w:rsidR="0091259A" w:rsidRPr="001F4143" w:rsidRDefault="0091259A" w:rsidP="00720F97">
      <w:pPr>
        <w:jc w:val="both"/>
        <w:rPr>
          <w:rFonts w:ascii="Times New Roman" w:hAnsi="Times New Roman" w:cs="Times New Roman"/>
        </w:rPr>
      </w:pPr>
    </w:p>
    <w:p w:rsidR="0091259A" w:rsidRPr="001F4143" w:rsidRDefault="0091259A" w:rsidP="00720F97">
      <w:pPr>
        <w:jc w:val="both"/>
        <w:rPr>
          <w:rFonts w:ascii="Times New Roman" w:hAnsi="Times New Roman" w:cs="Times New Roman"/>
        </w:rPr>
      </w:pPr>
    </w:p>
    <w:p w:rsidR="002A56D9" w:rsidRPr="001F4143" w:rsidRDefault="002A56D9" w:rsidP="00720F97">
      <w:pPr>
        <w:jc w:val="both"/>
        <w:rPr>
          <w:rFonts w:ascii="Times New Roman" w:hAnsi="Times New Roman" w:cs="Times New Roman"/>
          <w:color w:val="FF0000"/>
        </w:rPr>
      </w:pPr>
    </w:p>
    <w:p w:rsidR="004417C1" w:rsidRPr="001F4143" w:rsidRDefault="004417C1" w:rsidP="00720F97">
      <w:pPr>
        <w:jc w:val="both"/>
        <w:rPr>
          <w:rFonts w:ascii="Times New Roman" w:hAnsi="Times New Roman" w:cs="Times New Roman"/>
        </w:rPr>
      </w:pPr>
    </w:p>
    <w:p w:rsidR="004417C1" w:rsidRPr="001F4143" w:rsidRDefault="004417C1" w:rsidP="00720F97">
      <w:pPr>
        <w:jc w:val="both"/>
        <w:rPr>
          <w:rFonts w:ascii="Times New Roman" w:hAnsi="Times New Roman" w:cs="Times New Roman"/>
        </w:rPr>
      </w:pPr>
    </w:p>
    <w:p w:rsidR="00497092" w:rsidRPr="001F4143" w:rsidRDefault="00497092" w:rsidP="00720F97">
      <w:pPr>
        <w:jc w:val="both"/>
        <w:rPr>
          <w:rFonts w:ascii="Times New Roman" w:hAnsi="Times New Roman" w:cs="Times New Roman"/>
        </w:rPr>
      </w:pPr>
    </w:p>
    <w:p w:rsidR="00497092" w:rsidRPr="001F4143" w:rsidRDefault="00497092" w:rsidP="00720F97">
      <w:pPr>
        <w:jc w:val="both"/>
        <w:rPr>
          <w:rFonts w:ascii="Times New Roman" w:hAnsi="Times New Roman" w:cs="Times New Roman"/>
        </w:rPr>
      </w:pPr>
    </w:p>
    <w:p w:rsidR="00500E3B" w:rsidRPr="001F4143" w:rsidRDefault="00500E3B" w:rsidP="00720F97">
      <w:pPr>
        <w:jc w:val="both"/>
        <w:rPr>
          <w:rFonts w:ascii="Times New Roman" w:hAnsi="Times New Roman" w:cs="Times New Roman"/>
          <w:b/>
          <w:bCs/>
        </w:rPr>
      </w:pPr>
      <w:r w:rsidRPr="001F4143">
        <w:rPr>
          <w:rFonts w:ascii="Times New Roman" w:hAnsi="Times New Roman" w:cs="Times New Roman"/>
          <w:b/>
          <w:bCs/>
        </w:rPr>
        <w:t>References</w:t>
      </w:r>
    </w:p>
    <w:p w:rsidR="002C0F8B" w:rsidRPr="001F4143" w:rsidRDefault="00414000" w:rsidP="00720F97">
      <w:pPr>
        <w:jc w:val="both"/>
        <w:rPr>
          <w:rFonts w:ascii="Times New Roman" w:hAnsi="Times New Roman" w:cs="Times New Roman"/>
        </w:rPr>
      </w:pPr>
      <w:r w:rsidRPr="001F4143">
        <w:rPr>
          <w:rFonts w:ascii="Times New Roman" w:hAnsi="Times New Roman" w:cs="Times New Roman"/>
        </w:rPr>
        <w:t>Ahmad, D. J., (2012). Theoretical framework &amp; growing demand of ESP in Saudi Arabia. Arts and Humanities, 65(5), 114-120.</w:t>
      </w:r>
    </w:p>
    <w:p w:rsidR="00651E17" w:rsidRDefault="002C0F8B" w:rsidP="00720F97">
      <w:pPr>
        <w:jc w:val="both"/>
        <w:rPr>
          <w:rFonts w:ascii="Times New Roman" w:hAnsi="Times New Roman" w:cs="Times New Roman"/>
        </w:rPr>
      </w:pPr>
      <w:r w:rsidRPr="001F4143">
        <w:rPr>
          <w:rFonts w:ascii="Times New Roman" w:hAnsi="Times New Roman" w:cs="Times New Roman"/>
        </w:rPr>
        <w:t>Albassri</w:t>
      </w:r>
      <w:r w:rsidR="00C41CB7" w:rsidRPr="001F4143">
        <w:rPr>
          <w:rFonts w:ascii="Times New Roman" w:hAnsi="Times New Roman" w:cs="Times New Roman"/>
        </w:rPr>
        <w:t xml:space="preserve"> I.A. (2016) </w:t>
      </w:r>
      <w:r w:rsidR="00C41CB7" w:rsidRPr="001F4143">
        <w:rPr>
          <w:rFonts w:ascii="Times New Roman" w:hAnsi="Times New Roman" w:cs="Times New Roman"/>
          <w:i/>
          <w:iCs/>
        </w:rPr>
        <w:t>Needs-analysis-informed</w:t>
      </w:r>
      <w:r w:rsidR="0092715A" w:rsidRPr="001F4143">
        <w:rPr>
          <w:rFonts w:ascii="Times New Roman" w:hAnsi="Times New Roman" w:cs="Times New Roman"/>
          <w:i/>
          <w:iCs/>
        </w:rPr>
        <w:t xml:space="preserve"> </w:t>
      </w:r>
      <w:r w:rsidR="00D401BA" w:rsidRPr="001F4143">
        <w:rPr>
          <w:rFonts w:ascii="Times New Roman" w:hAnsi="Times New Roman" w:cs="Times New Roman"/>
          <w:i/>
          <w:iCs/>
        </w:rPr>
        <w:t>t</w:t>
      </w:r>
      <w:r w:rsidR="0092715A" w:rsidRPr="001F4143">
        <w:rPr>
          <w:rFonts w:ascii="Times New Roman" w:hAnsi="Times New Roman" w:cs="Times New Roman"/>
          <w:i/>
          <w:iCs/>
        </w:rPr>
        <w:t xml:space="preserve">eaching for </w:t>
      </w:r>
      <w:proofErr w:type="spellStart"/>
      <w:r w:rsidR="00D401BA" w:rsidRPr="001F4143">
        <w:rPr>
          <w:rFonts w:ascii="Times New Roman" w:hAnsi="Times New Roman" w:cs="Times New Roman"/>
          <w:i/>
          <w:iCs/>
        </w:rPr>
        <w:t>e</w:t>
      </w:r>
      <w:r w:rsidR="0092715A" w:rsidRPr="001F4143">
        <w:rPr>
          <w:rFonts w:ascii="Times New Roman" w:hAnsi="Times New Roman" w:cs="Times New Roman"/>
          <w:i/>
          <w:iCs/>
        </w:rPr>
        <w:t>nglish</w:t>
      </w:r>
      <w:proofErr w:type="spellEnd"/>
      <w:r w:rsidR="0092715A" w:rsidRPr="001F4143">
        <w:rPr>
          <w:rFonts w:ascii="Times New Roman" w:hAnsi="Times New Roman" w:cs="Times New Roman"/>
          <w:i/>
          <w:iCs/>
        </w:rPr>
        <w:t xml:space="preserve"> for </w:t>
      </w:r>
      <w:r w:rsidR="00D401BA" w:rsidRPr="001F4143">
        <w:rPr>
          <w:rFonts w:ascii="Times New Roman" w:hAnsi="Times New Roman" w:cs="Times New Roman"/>
          <w:i/>
          <w:iCs/>
        </w:rPr>
        <w:t>s</w:t>
      </w:r>
      <w:r w:rsidR="0092715A" w:rsidRPr="001F4143">
        <w:rPr>
          <w:rFonts w:ascii="Times New Roman" w:hAnsi="Times New Roman" w:cs="Times New Roman"/>
          <w:i/>
          <w:iCs/>
        </w:rPr>
        <w:t xml:space="preserve">pecific </w:t>
      </w:r>
      <w:r w:rsidR="00D401BA" w:rsidRPr="001F4143">
        <w:rPr>
          <w:rFonts w:ascii="Times New Roman" w:hAnsi="Times New Roman" w:cs="Times New Roman"/>
          <w:i/>
          <w:iCs/>
        </w:rPr>
        <w:t>p</w:t>
      </w:r>
      <w:r w:rsidR="0092715A" w:rsidRPr="001F4143">
        <w:rPr>
          <w:rFonts w:ascii="Times New Roman" w:hAnsi="Times New Roman" w:cs="Times New Roman"/>
          <w:i/>
          <w:iCs/>
        </w:rPr>
        <w:t>urposes</w:t>
      </w:r>
      <w:r w:rsidR="00B35143" w:rsidRPr="001F4143">
        <w:rPr>
          <w:rFonts w:ascii="Times New Roman" w:hAnsi="Times New Roman" w:cs="Times New Roman"/>
          <w:i/>
          <w:iCs/>
        </w:rPr>
        <w:t>.</w:t>
      </w:r>
      <w:r w:rsidR="00890BFC" w:rsidRPr="001F4143">
        <w:rPr>
          <w:rFonts w:ascii="Times New Roman" w:hAnsi="Times New Roman" w:cs="Times New Roman"/>
          <w:i/>
          <w:iCs/>
        </w:rPr>
        <w:t xml:space="preserve"> </w:t>
      </w:r>
      <w:r w:rsidR="00B35143" w:rsidRPr="001F4143">
        <w:rPr>
          <w:rFonts w:ascii="Times New Roman" w:hAnsi="Times New Roman" w:cs="Times New Roman"/>
        </w:rPr>
        <w:t>E</w:t>
      </w:r>
      <w:r w:rsidR="00890BFC" w:rsidRPr="001F4143">
        <w:rPr>
          <w:rFonts w:ascii="Times New Roman" w:hAnsi="Times New Roman" w:cs="Times New Roman"/>
        </w:rPr>
        <w:t>l</w:t>
      </w:r>
      <w:r w:rsidR="004006AE" w:rsidRPr="001F4143">
        <w:rPr>
          <w:rFonts w:ascii="Times New Roman" w:hAnsi="Times New Roman" w:cs="Times New Roman"/>
        </w:rPr>
        <w:t xml:space="preserve">ectronic </w:t>
      </w:r>
      <w:r w:rsidR="00890BFC" w:rsidRPr="001F4143">
        <w:rPr>
          <w:rFonts w:ascii="Times New Roman" w:hAnsi="Times New Roman" w:cs="Times New Roman"/>
        </w:rPr>
        <w:t>t</w:t>
      </w:r>
      <w:r w:rsidR="004006AE" w:rsidRPr="001F4143">
        <w:rPr>
          <w:rFonts w:ascii="Times New Roman" w:hAnsi="Times New Roman" w:cs="Times New Roman"/>
        </w:rPr>
        <w:t xml:space="preserve">heses, </w:t>
      </w:r>
      <w:r w:rsidR="00890BFC" w:rsidRPr="001F4143">
        <w:rPr>
          <w:rFonts w:ascii="Times New Roman" w:hAnsi="Times New Roman" w:cs="Times New Roman"/>
        </w:rPr>
        <w:t>p</w:t>
      </w:r>
      <w:r w:rsidR="004006AE" w:rsidRPr="001F4143">
        <w:rPr>
          <w:rFonts w:ascii="Times New Roman" w:hAnsi="Times New Roman" w:cs="Times New Roman"/>
        </w:rPr>
        <w:t>rojects, and</w:t>
      </w:r>
      <w:r w:rsidR="00890BFC" w:rsidRPr="001F4143">
        <w:rPr>
          <w:rFonts w:ascii="Times New Roman" w:hAnsi="Times New Roman" w:cs="Times New Roman"/>
        </w:rPr>
        <w:t xml:space="preserve"> d</w:t>
      </w:r>
      <w:r w:rsidR="004006AE" w:rsidRPr="001F4143">
        <w:rPr>
          <w:rFonts w:ascii="Times New Roman" w:hAnsi="Times New Roman" w:cs="Times New Roman"/>
        </w:rPr>
        <w:t>issertations. Paper 274.</w:t>
      </w:r>
      <w:r w:rsidR="00651E17" w:rsidRPr="001F4143">
        <w:rPr>
          <w:rFonts w:ascii="Times New Roman" w:hAnsi="Times New Roman" w:cs="Times New Roman"/>
        </w:rPr>
        <w:t xml:space="preserve"> </w:t>
      </w:r>
      <w:hyperlink r:id="rId5" w:history="1">
        <w:r w:rsidR="00651E17" w:rsidRPr="001F4143">
          <w:rPr>
            <w:rStyle w:val="Hyperlink"/>
            <w:rFonts w:ascii="Times New Roman" w:hAnsi="Times New Roman" w:cs="Times New Roman"/>
          </w:rPr>
          <w:t>scholarworks@csusb.edu</w:t>
        </w:r>
      </w:hyperlink>
      <w:r w:rsidR="00651E17" w:rsidRPr="001F4143">
        <w:rPr>
          <w:rFonts w:ascii="Times New Roman" w:hAnsi="Times New Roman" w:cs="Times New Roman"/>
        </w:rPr>
        <w:t>.</w:t>
      </w:r>
    </w:p>
    <w:p w:rsidR="00BC602E" w:rsidRDefault="00660C27" w:rsidP="00720F97">
      <w:pPr>
        <w:jc w:val="both"/>
        <w:rPr>
          <w:rFonts w:ascii="Times New Roman" w:hAnsi="Times New Roman" w:cs="Times New Roman"/>
        </w:rPr>
      </w:pPr>
      <w:r w:rsidRPr="00660C27">
        <w:rPr>
          <w:rFonts w:ascii="Times New Roman" w:hAnsi="Times New Roman" w:cs="Times New Roman"/>
        </w:rPr>
        <w:t xml:space="preserve">Alderson, J. C. (2011). The politics of </w:t>
      </w:r>
      <w:r w:rsidR="00D96211">
        <w:rPr>
          <w:rFonts w:ascii="Times New Roman" w:hAnsi="Times New Roman" w:cs="Times New Roman"/>
        </w:rPr>
        <w:t>a</w:t>
      </w:r>
      <w:r w:rsidRPr="00660C27">
        <w:rPr>
          <w:rFonts w:ascii="Times New Roman" w:hAnsi="Times New Roman" w:cs="Times New Roman"/>
        </w:rPr>
        <w:t xml:space="preserve">viation </w:t>
      </w:r>
      <w:proofErr w:type="spellStart"/>
      <w:r w:rsidR="00D96211">
        <w:rPr>
          <w:rFonts w:ascii="Times New Roman" w:hAnsi="Times New Roman" w:cs="Times New Roman"/>
        </w:rPr>
        <w:t>e</w:t>
      </w:r>
      <w:r w:rsidRPr="00660C27">
        <w:rPr>
          <w:rFonts w:ascii="Times New Roman" w:hAnsi="Times New Roman" w:cs="Times New Roman"/>
        </w:rPr>
        <w:t>nglish</w:t>
      </w:r>
      <w:proofErr w:type="spellEnd"/>
      <w:r w:rsidRPr="00660C27">
        <w:rPr>
          <w:rFonts w:ascii="Times New Roman" w:hAnsi="Times New Roman" w:cs="Times New Roman"/>
        </w:rPr>
        <w:t xml:space="preserve"> testing. </w:t>
      </w:r>
      <w:r w:rsidRPr="00D96211">
        <w:rPr>
          <w:rFonts w:ascii="Times New Roman" w:hAnsi="Times New Roman" w:cs="Times New Roman"/>
          <w:i/>
          <w:iCs/>
        </w:rPr>
        <w:t xml:space="preserve">Language Assessment </w:t>
      </w:r>
      <w:proofErr w:type="spellStart"/>
      <w:r w:rsidRPr="00D96211">
        <w:rPr>
          <w:rFonts w:ascii="Times New Roman" w:hAnsi="Times New Roman" w:cs="Times New Roman"/>
          <w:i/>
          <w:iCs/>
        </w:rPr>
        <w:t>Quaterly</w:t>
      </w:r>
      <w:proofErr w:type="spellEnd"/>
      <w:r w:rsidRPr="00D96211">
        <w:rPr>
          <w:rFonts w:ascii="Times New Roman" w:hAnsi="Times New Roman" w:cs="Times New Roman"/>
          <w:i/>
          <w:iCs/>
        </w:rPr>
        <w:t>,</w:t>
      </w:r>
      <w:r w:rsidRPr="00660C27">
        <w:rPr>
          <w:rFonts w:ascii="Times New Roman" w:hAnsi="Times New Roman" w:cs="Times New Roman"/>
        </w:rPr>
        <w:t xml:space="preserve"> 8, 386-403.</w:t>
      </w:r>
    </w:p>
    <w:p w:rsidR="00C52B0B" w:rsidRPr="001F4143" w:rsidRDefault="00651E17" w:rsidP="00720F97">
      <w:pPr>
        <w:jc w:val="both"/>
        <w:rPr>
          <w:rFonts w:ascii="Times New Roman" w:hAnsi="Times New Roman" w:cs="Times New Roman"/>
        </w:rPr>
      </w:pPr>
      <w:r w:rsidRPr="001F4143">
        <w:rPr>
          <w:rFonts w:ascii="Times New Roman" w:hAnsi="Times New Roman" w:cs="Times New Roman"/>
        </w:rPr>
        <w:t>Anthony</w:t>
      </w:r>
      <w:r w:rsidR="00C52B0B" w:rsidRPr="001F4143">
        <w:rPr>
          <w:rFonts w:ascii="Times New Roman" w:hAnsi="Times New Roman" w:cs="Times New Roman"/>
        </w:rPr>
        <w:t xml:space="preserve">, L. (2015). </w:t>
      </w:r>
      <w:r w:rsidR="00C52B0B" w:rsidRPr="001F4143">
        <w:rPr>
          <w:rFonts w:ascii="Times New Roman" w:hAnsi="Times New Roman" w:cs="Times New Roman"/>
          <w:i/>
          <w:iCs/>
        </w:rPr>
        <w:t>The changing role and importance of ESP in Asia</w:t>
      </w:r>
      <w:r w:rsidR="00C52B0B" w:rsidRPr="001F4143">
        <w:rPr>
          <w:rFonts w:ascii="Times New Roman" w:hAnsi="Times New Roman" w:cs="Times New Roman"/>
        </w:rPr>
        <w:t xml:space="preserve">. English as a </w:t>
      </w:r>
      <w:r w:rsidR="004D7D41" w:rsidRPr="001F4143">
        <w:rPr>
          <w:rFonts w:ascii="Times New Roman" w:hAnsi="Times New Roman" w:cs="Times New Roman"/>
        </w:rPr>
        <w:t>gl</w:t>
      </w:r>
      <w:r w:rsidR="00C52B0B" w:rsidRPr="001F4143">
        <w:rPr>
          <w:rFonts w:ascii="Times New Roman" w:hAnsi="Times New Roman" w:cs="Times New Roman"/>
        </w:rPr>
        <w:t xml:space="preserve">obal </w:t>
      </w:r>
      <w:r w:rsidR="004D7D41" w:rsidRPr="001F4143">
        <w:rPr>
          <w:rFonts w:ascii="Times New Roman" w:hAnsi="Times New Roman" w:cs="Times New Roman"/>
        </w:rPr>
        <w:t>l</w:t>
      </w:r>
      <w:r w:rsidR="00C52B0B" w:rsidRPr="001F4143">
        <w:rPr>
          <w:rFonts w:ascii="Times New Roman" w:hAnsi="Times New Roman" w:cs="Times New Roman"/>
        </w:rPr>
        <w:t xml:space="preserve">anguage </w:t>
      </w:r>
      <w:r w:rsidR="004D7D41" w:rsidRPr="001F4143">
        <w:rPr>
          <w:rFonts w:ascii="Times New Roman" w:hAnsi="Times New Roman" w:cs="Times New Roman"/>
        </w:rPr>
        <w:t>e</w:t>
      </w:r>
      <w:r w:rsidR="00C52B0B" w:rsidRPr="001F4143">
        <w:rPr>
          <w:rFonts w:ascii="Times New Roman" w:hAnsi="Times New Roman" w:cs="Times New Roman"/>
        </w:rPr>
        <w:t>ducation</w:t>
      </w:r>
      <w:r w:rsidR="002D23D4" w:rsidRPr="001F4143">
        <w:rPr>
          <w:rFonts w:ascii="Times New Roman" w:hAnsi="Times New Roman" w:cs="Times New Roman"/>
        </w:rPr>
        <w:t>,</w:t>
      </w:r>
      <w:r w:rsidR="00C52B0B" w:rsidRPr="001F4143">
        <w:rPr>
          <w:rFonts w:ascii="Times New Roman" w:hAnsi="Times New Roman" w:cs="Times New Roman"/>
        </w:rPr>
        <w:t xml:space="preserve"> Journal, 1, 01–21.</w:t>
      </w:r>
    </w:p>
    <w:p w:rsidR="00D30B06" w:rsidRPr="001F4143" w:rsidRDefault="00C52B0B" w:rsidP="00720F97">
      <w:pPr>
        <w:jc w:val="both"/>
        <w:rPr>
          <w:rFonts w:ascii="Times New Roman" w:hAnsi="Times New Roman" w:cs="Times New Roman"/>
        </w:rPr>
      </w:pPr>
      <w:r w:rsidRPr="001F4143">
        <w:rPr>
          <w:rFonts w:ascii="Times New Roman" w:hAnsi="Times New Roman" w:cs="Times New Roman"/>
        </w:rPr>
        <w:t>A</w:t>
      </w:r>
      <w:r w:rsidR="00B72140" w:rsidRPr="001F4143">
        <w:rPr>
          <w:rFonts w:ascii="Times New Roman" w:hAnsi="Times New Roman" w:cs="Times New Roman"/>
        </w:rPr>
        <w:t>nwar</w:t>
      </w:r>
      <w:r w:rsidR="00D30B06" w:rsidRPr="001F4143">
        <w:rPr>
          <w:rFonts w:ascii="Times New Roman" w:hAnsi="Times New Roman" w:cs="Times New Roman"/>
        </w:rPr>
        <w:t xml:space="preserve"> R.</w:t>
      </w:r>
      <w:r w:rsidR="00C2732F" w:rsidRPr="001F4143">
        <w:rPr>
          <w:rFonts w:ascii="Times New Roman" w:hAnsi="Times New Roman" w:cs="Times New Roman"/>
        </w:rPr>
        <w:t>M.B. (2016) Evaluation</w:t>
      </w:r>
      <w:r w:rsidR="0045299F" w:rsidRPr="001F4143">
        <w:rPr>
          <w:rFonts w:ascii="Times New Roman" w:hAnsi="Times New Roman" w:cs="Times New Roman"/>
        </w:rPr>
        <w:t xml:space="preserve"> of the </w:t>
      </w:r>
      <w:proofErr w:type="spellStart"/>
      <w:r w:rsidR="00CA1AFB" w:rsidRPr="001F4143">
        <w:rPr>
          <w:rFonts w:ascii="Times New Roman" w:hAnsi="Times New Roman" w:cs="Times New Roman"/>
        </w:rPr>
        <w:t>e</w:t>
      </w:r>
      <w:r w:rsidR="0045299F" w:rsidRPr="001F4143">
        <w:rPr>
          <w:rFonts w:ascii="Times New Roman" w:hAnsi="Times New Roman" w:cs="Times New Roman"/>
        </w:rPr>
        <w:t>nglish</w:t>
      </w:r>
      <w:proofErr w:type="spellEnd"/>
      <w:r w:rsidR="0045299F" w:rsidRPr="001F4143">
        <w:rPr>
          <w:rFonts w:ascii="Times New Roman" w:hAnsi="Times New Roman" w:cs="Times New Roman"/>
        </w:rPr>
        <w:t xml:space="preserve"> for </w:t>
      </w:r>
      <w:r w:rsidR="00CA1AFB" w:rsidRPr="001F4143">
        <w:rPr>
          <w:rFonts w:ascii="Times New Roman" w:hAnsi="Times New Roman" w:cs="Times New Roman"/>
        </w:rPr>
        <w:t>s</w:t>
      </w:r>
      <w:r w:rsidR="0045299F" w:rsidRPr="001F4143">
        <w:rPr>
          <w:rFonts w:ascii="Times New Roman" w:hAnsi="Times New Roman" w:cs="Times New Roman"/>
        </w:rPr>
        <w:t xml:space="preserve">pecific </w:t>
      </w:r>
      <w:r w:rsidR="00CA1AFB" w:rsidRPr="001F4143">
        <w:rPr>
          <w:rFonts w:ascii="Times New Roman" w:hAnsi="Times New Roman" w:cs="Times New Roman"/>
        </w:rPr>
        <w:t>p</w:t>
      </w:r>
      <w:r w:rsidR="0045299F" w:rsidRPr="001F4143">
        <w:rPr>
          <w:rFonts w:ascii="Times New Roman" w:hAnsi="Times New Roman" w:cs="Times New Roman"/>
        </w:rPr>
        <w:t xml:space="preserve">urposes (ESP) </w:t>
      </w:r>
      <w:r w:rsidR="00CA1AFB" w:rsidRPr="001F4143">
        <w:rPr>
          <w:rFonts w:ascii="Times New Roman" w:hAnsi="Times New Roman" w:cs="Times New Roman"/>
        </w:rPr>
        <w:t>p</w:t>
      </w:r>
      <w:r w:rsidR="0045299F" w:rsidRPr="001F4143">
        <w:rPr>
          <w:rFonts w:ascii="Times New Roman" w:hAnsi="Times New Roman" w:cs="Times New Roman"/>
        </w:rPr>
        <w:t xml:space="preserve">rogramme in </w:t>
      </w:r>
      <w:r w:rsidR="00CA1AFB" w:rsidRPr="001F4143">
        <w:rPr>
          <w:rFonts w:ascii="Times New Roman" w:hAnsi="Times New Roman" w:cs="Times New Roman"/>
        </w:rPr>
        <w:t>e</w:t>
      </w:r>
      <w:r w:rsidR="0045299F" w:rsidRPr="001F4143">
        <w:rPr>
          <w:rFonts w:ascii="Times New Roman" w:hAnsi="Times New Roman" w:cs="Times New Roman"/>
        </w:rPr>
        <w:t xml:space="preserve">ngineering </w:t>
      </w:r>
      <w:r w:rsidR="00CA1AFB" w:rsidRPr="001F4143">
        <w:rPr>
          <w:rFonts w:ascii="Times New Roman" w:hAnsi="Times New Roman" w:cs="Times New Roman"/>
        </w:rPr>
        <w:t>u</w:t>
      </w:r>
      <w:r w:rsidR="0045299F" w:rsidRPr="001F4143">
        <w:rPr>
          <w:rFonts w:ascii="Times New Roman" w:hAnsi="Times New Roman" w:cs="Times New Roman"/>
        </w:rPr>
        <w:t>niversities in Punjab, Pakistan</w:t>
      </w:r>
      <w:r w:rsidR="003011F6" w:rsidRPr="001F4143">
        <w:rPr>
          <w:rFonts w:ascii="Times New Roman" w:hAnsi="Times New Roman" w:cs="Times New Roman"/>
        </w:rPr>
        <w:t xml:space="preserve">: </w:t>
      </w:r>
      <w:r w:rsidR="00136EB0" w:rsidRPr="001F4143">
        <w:rPr>
          <w:rFonts w:ascii="Times New Roman" w:hAnsi="Times New Roman" w:cs="Times New Roman"/>
        </w:rPr>
        <w:t xml:space="preserve">Dissertation, </w:t>
      </w:r>
      <w:proofErr w:type="spellStart"/>
      <w:r w:rsidR="00136EB0" w:rsidRPr="001F4143">
        <w:rPr>
          <w:rFonts w:ascii="Times New Roman" w:hAnsi="Times New Roman" w:cs="Times New Roman"/>
        </w:rPr>
        <w:t>Bedshire</w:t>
      </w:r>
      <w:proofErr w:type="spellEnd"/>
      <w:r w:rsidR="00136EB0" w:rsidRPr="001F4143">
        <w:rPr>
          <w:rFonts w:ascii="Times New Roman" w:hAnsi="Times New Roman" w:cs="Times New Roman"/>
        </w:rPr>
        <w:t>.</w:t>
      </w:r>
    </w:p>
    <w:p w:rsidR="000B79CB" w:rsidRPr="001F4143" w:rsidRDefault="00670930" w:rsidP="00720F97">
      <w:pPr>
        <w:jc w:val="both"/>
        <w:rPr>
          <w:rFonts w:ascii="Times New Roman" w:hAnsi="Times New Roman" w:cs="Times New Roman"/>
        </w:rPr>
      </w:pPr>
      <w:r w:rsidRPr="001F4143">
        <w:rPr>
          <w:rFonts w:ascii="Times New Roman" w:hAnsi="Times New Roman" w:cs="Times New Roman"/>
        </w:rPr>
        <w:t xml:space="preserve">Basturkmen H. (2006) </w:t>
      </w:r>
      <w:r w:rsidRPr="001F4143">
        <w:rPr>
          <w:rFonts w:ascii="Times New Roman" w:hAnsi="Times New Roman" w:cs="Times New Roman"/>
          <w:i/>
          <w:iCs/>
        </w:rPr>
        <w:t>Ideas and options</w:t>
      </w:r>
      <w:r w:rsidR="00447AC0" w:rsidRPr="001F4143">
        <w:rPr>
          <w:rFonts w:ascii="Times New Roman" w:hAnsi="Times New Roman" w:cs="Times New Roman"/>
          <w:i/>
          <w:iCs/>
        </w:rPr>
        <w:t xml:space="preserve"> in </w:t>
      </w:r>
      <w:proofErr w:type="spellStart"/>
      <w:r w:rsidR="00447AC0" w:rsidRPr="001F4143">
        <w:rPr>
          <w:rFonts w:ascii="Times New Roman" w:hAnsi="Times New Roman" w:cs="Times New Roman"/>
          <w:i/>
          <w:iCs/>
        </w:rPr>
        <w:t>english</w:t>
      </w:r>
      <w:proofErr w:type="spellEnd"/>
      <w:r w:rsidR="00447AC0" w:rsidRPr="001F4143">
        <w:rPr>
          <w:rFonts w:ascii="Times New Roman" w:hAnsi="Times New Roman" w:cs="Times New Roman"/>
          <w:i/>
          <w:iCs/>
        </w:rPr>
        <w:t xml:space="preserve"> for specific</w:t>
      </w:r>
      <w:r w:rsidR="00020DE0" w:rsidRPr="001F4143">
        <w:rPr>
          <w:rFonts w:ascii="Times New Roman" w:hAnsi="Times New Roman" w:cs="Times New Roman"/>
          <w:i/>
          <w:iCs/>
        </w:rPr>
        <w:t xml:space="preserve"> purposes, </w:t>
      </w:r>
      <w:r w:rsidR="00D55179" w:rsidRPr="001F4143">
        <w:rPr>
          <w:rFonts w:ascii="Times New Roman" w:hAnsi="Times New Roman" w:cs="Times New Roman"/>
        </w:rPr>
        <w:t>New Jersey, Lawrence</w:t>
      </w:r>
      <w:r w:rsidR="00A31BC8" w:rsidRPr="001F4143">
        <w:rPr>
          <w:rFonts w:ascii="Times New Roman" w:hAnsi="Times New Roman" w:cs="Times New Roman"/>
        </w:rPr>
        <w:t xml:space="preserve"> ERLBAUM Associates</w:t>
      </w:r>
      <w:r w:rsidR="00D12802" w:rsidRPr="001F4143">
        <w:rPr>
          <w:rFonts w:ascii="Times New Roman" w:hAnsi="Times New Roman" w:cs="Times New Roman"/>
        </w:rPr>
        <w:t>, Publishers.</w:t>
      </w:r>
      <w:r w:rsidR="00D55179" w:rsidRPr="001F4143">
        <w:rPr>
          <w:rFonts w:ascii="Times New Roman" w:hAnsi="Times New Roman" w:cs="Times New Roman"/>
        </w:rPr>
        <w:t xml:space="preserve"> </w:t>
      </w:r>
    </w:p>
    <w:p w:rsidR="00583012" w:rsidRPr="001F4143" w:rsidRDefault="00846A95" w:rsidP="00720F97">
      <w:pPr>
        <w:jc w:val="both"/>
        <w:rPr>
          <w:rFonts w:ascii="Times New Roman" w:hAnsi="Times New Roman" w:cs="Times New Roman"/>
        </w:rPr>
      </w:pPr>
      <w:r w:rsidRPr="001F4143">
        <w:rPr>
          <w:rFonts w:ascii="Times New Roman" w:hAnsi="Times New Roman" w:cs="Times New Roman"/>
        </w:rPr>
        <w:t xml:space="preserve">Basturkmen H. (2010) </w:t>
      </w:r>
      <w:r w:rsidRPr="001F4143">
        <w:rPr>
          <w:rFonts w:ascii="Times New Roman" w:hAnsi="Times New Roman" w:cs="Times New Roman"/>
          <w:i/>
          <w:iCs/>
        </w:rPr>
        <w:t>Developing</w:t>
      </w:r>
      <w:r w:rsidR="001B7582" w:rsidRPr="001F4143">
        <w:rPr>
          <w:rFonts w:ascii="Times New Roman" w:hAnsi="Times New Roman" w:cs="Times New Roman"/>
          <w:i/>
          <w:iCs/>
        </w:rPr>
        <w:t xml:space="preserve"> courses in </w:t>
      </w:r>
      <w:proofErr w:type="spellStart"/>
      <w:r w:rsidR="001B7582" w:rsidRPr="001F4143">
        <w:rPr>
          <w:rFonts w:ascii="Times New Roman" w:hAnsi="Times New Roman" w:cs="Times New Roman"/>
          <w:i/>
          <w:iCs/>
        </w:rPr>
        <w:t>english</w:t>
      </w:r>
      <w:proofErr w:type="spellEnd"/>
      <w:r w:rsidR="001B7582" w:rsidRPr="001F4143">
        <w:rPr>
          <w:rFonts w:ascii="Times New Roman" w:hAnsi="Times New Roman" w:cs="Times New Roman"/>
          <w:i/>
          <w:iCs/>
        </w:rPr>
        <w:t xml:space="preserve"> for specific</w:t>
      </w:r>
      <w:r w:rsidR="00E3796C" w:rsidRPr="001F4143">
        <w:rPr>
          <w:rFonts w:ascii="Times New Roman" w:hAnsi="Times New Roman" w:cs="Times New Roman"/>
          <w:i/>
          <w:iCs/>
        </w:rPr>
        <w:t xml:space="preserve"> purposes, </w:t>
      </w:r>
      <w:r w:rsidR="00D12FB3" w:rsidRPr="001F4143">
        <w:rPr>
          <w:rFonts w:ascii="Times New Roman" w:hAnsi="Times New Roman" w:cs="Times New Roman"/>
        </w:rPr>
        <w:t>New Zealand, Palgrave</w:t>
      </w:r>
      <w:r w:rsidR="00E3796C" w:rsidRPr="001F4143">
        <w:rPr>
          <w:rFonts w:ascii="Times New Roman" w:hAnsi="Times New Roman" w:cs="Times New Roman"/>
        </w:rPr>
        <w:t xml:space="preserve"> Macmillan</w:t>
      </w:r>
      <w:r w:rsidR="00845425" w:rsidRPr="001F4143">
        <w:rPr>
          <w:rFonts w:ascii="Times New Roman" w:hAnsi="Times New Roman" w:cs="Times New Roman"/>
        </w:rPr>
        <w:t>.</w:t>
      </w:r>
    </w:p>
    <w:p w:rsidR="00B7791A" w:rsidRPr="001F4143" w:rsidRDefault="00ED3B61" w:rsidP="00720F97">
      <w:pPr>
        <w:jc w:val="both"/>
        <w:rPr>
          <w:rFonts w:ascii="Times New Roman" w:hAnsi="Times New Roman" w:cs="Times New Roman"/>
        </w:rPr>
      </w:pPr>
      <w:r w:rsidRPr="001F4143">
        <w:rPr>
          <w:rFonts w:ascii="Times New Roman" w:hAnsi="Times New Roman" w:cs="Times New Roman"/>
        </w:rPr>
        <w:t xml:space="preserve">Bhatia </w:t>
      </w:r>
      <w:r w:rsidR="00A968BB" w:rsidRPr="001F4143">
        <w:rPr>
          <w:rFonts w:ascii="Times New Roman" w:hAnsi="Times New Roman" w:cs="Times New Roman"/>
        </w:rPr>
        <w:t xml:space="preserve">V.K. </w:t>
      </w:r>
      <w:r w:rsidR="00D92A35" w:rsidRPr="001F4143">
        <w:rPr>
          <w:rFonts w:ascii="Times New Roman" w:hAnsi="Times New Roman" w:cs="Times New Roman"/>
        </w:rPr>
        <w:t>(1999b) ‘</w:t>
      </w:r>
      <w:r w:rsidR="00D92A35" w:rsidRPr="001F4143">
        <w:rPr>
          <w:rFonts w:ascii="Times New Roman" w:hAnsi="Times New Roman" w:cs="Times New Roman"/>
          <w:i/>
          <w:iCs/>
        </w:rPr>
        <w:t xml:space="preserve">Disciplinary variation in business </w:t>
      </w:r>
      <w:proofErr w:type="spellStart"/>
      <w:r w:rsidRPr="001F4143">
        <w:rPr>
          <w:rFonts w:ascii="Times New Roman" w:hAnsi="Times New Roman" w:cs="Times New Roman"/>
          <w:i/>
          <w:iCs/>
        </w:rPr>
        <w:t>e</w:t>
      </w:r>
      <w:r w:rsidR="00D92A35" w:rsidRPr="001F4143">
        <w:rPr>
          <w:rFonts w:ascii="Times New Roman" w:hAnsi="Times New Roman" w:cs="Times New Roman"/>
          <w:i/>
          <w:iCs/>
        </w:rPr>
        <w:t>nglish</w:t>
      </w:r>
      <w:proofErr w:type="spellEnd"/>
      <w:r w:rsidR="00D92A35" w:rsidRPr="001F4143">
        <w:rPr>
          <w:rFonts w:ascii="Times New Roman" w:hAnsi="Times New Roman" w:cs="Times New Roman"/>
          <w:i/>
          <w:iCs/>
        </w:rPr>
        <w:t>’,</w:t>
      </w:r>
      <w:r w:rsidR="00D92A35" w:rsidRPr="001F4143">
        <w:rPr>
          <w:rFonts w:ascii="Times New Roman" w:hAnsi="Times New Roman" w:cs="Times New Roman"/>
        </w:rPr>
        <w:t xml:space="preserve"> in M. </w:t>
      </w:r>
      <w:proofErr w:type="spellStart"/>
      <w:r w:rsidR="00D92A35" w:rsidRPr="001F4143">
        <w:rPr>
          <w:rFonts w:ascii="Times New Roman" w:hAnsi="Times New Roman" w:cs="Times New Roman"/>
        </w:rPr>
        <w:t>Hewings</w:t>
      </w:r>
      <w:proofErr w:type="spellEnd"/>
      <w:r w:rsidR="00D92A35" w:rsidRPr="001F4143">
        <w:rPr>
          <w:rFonts w:ascii="Times New Roman" w:hAnsi="Times New Roman" w:cs="Times New Roman"/>
        </w:rPr>
        <w:t xml:space="preserve"> and C. Nickerson (</w:t>
      </w:r>
      <w:proofErr w:type="spellStart"/>
      <w:r w:rsidR="00D92A35" w:rsidRPr="001F4143">
        <w:rPr>
          <w:rFonts w:ascii="Times New Roman" w:hAnsi="Times New Roman" w:cs="Times New Roman"/>
        </w:rPr>
        <w:t>eds</w:t>
      </w:r>
      <w:proofErr w:type="spellEnd"/>
      <w:r w:rsidR="00D92A35" w:rsidRPr="001F4143">
        <w:rPr>
          <w:rFonts w:ascii="Times New Roman" w:hAnsi="Times New Roman" w:cs="Times New Roman"/>
        </w:rPr>
        <w:t>)</w:t>
      </w:r>
      <w:r w:rsidR="00A968BB" w:rsidRPr="001F4143">
        <w:rPr>
          <w:rFonts w:ascii="Times New Roman" w:hAnsi="Times New Roman" w:cs="Times New Roman"/>
        </w:rPr>
        <w:t xml:space="preserve"> </w:t>
      </w:r>
      <w:r w:rsidR="00D92A35" w:rsidRPr="001F4143">
        <w:rPr>
          <w:rFonts w:ascii="Times New Roman" w:hAnsi="Times New Roman" w:cs="Times New Roman"/>
        </w:rPr>
        <w:t>Business English: Research into Practice, Englewood Cliffs, NJ: Prentice Hall.</w:t>
      </w:r>
    </w:p>
    <w:p w:rsidR="002A542B" w:rsidRPr="001F4143" w:rsidRDefault="00B7791A" w:rsidP="00720F97">
      <w:pPr>
        <w:jc w:val="both"/>
        <w:rPr>
          <w:rFonts w:ascii="Times New Roman" w:hAnsi="Times New Roman" w:cs="Times New Roman"/>
        </w:rPr>
      </w:pPr>
      <w:r w:rsidRPr="001F4143">
        <w:rPr>
          <w:rFonts w:ascii="Times New Roman" w:hAnsi="Times New Roman" w:cs="Times New Roman"/>
        </w:rPr>
        <w:t>Bhatia</w:t>
      </w:r>
      <w:r w:rsidR="002A542B" w:rsidRPr="001F4143">
        <w:rPr>
          <w:rFonts w:ascii="Times New Roman" w:hAnsi="Times New Roman" w:cs="Times New Roman"/>
        </w:rPr>
        <w:t xml:space="preserve">, V.K. </w:t>
      </w:r>
      <w:r w:rsidR="00B4367A" w:rsidRPr="001F4143">
        <w:rPr>
          <w:rFonts w:ascii="Times New Roman" w:hAnsi="Times New Roman" w:cs="Times New Roman"/>
        </w:rPr>
        <w:t xml:space="preserve">(2004) </w:t>
      </w:r>
      <w:r w:rsidR="00B4367A" w:rsidRPr="001F4143">
        <w:rPr>
          <w:rFonts w:ascii="Times New Roman" w:hAnsi="Times New Roman" w:cs="Times New Roman"/>
          <w:i/>
          <w:iCs/>
        </w:rPr>
        <w:t xml:space="preserve">Worlds of </w:t>
      </w:r>
      <w:r w:rsidR="00CB5514" w:rsidRPr="001F4143">
        <w:rPr>
          <w:rFonts w:ascii="Times New Roman" w:hAnsi="Times New Roman" w:cs="Times New Roman"/>
          <w:i/>
          <w:iCs/>
        </w:rPr>
        <w:t>w</w:t>
      </w:r>
      <w:r w:rsidR="00B4367A" w:rsidRPr="001F4143">
        <w:rPr>
          <w:rFonts w:ascii="Times New Roman" w:hAnsi="Times New Roman" w:cs="Times New Roman"/>
          <w:i/>
          <w:iCs/>
        </w:rPr>
        <w:t xml:space="preserve">ritten </w:t>
      </w:r>
      <w:r w:rsidR="00CB5514" w:rsidRPr="001F4143">
        <w:rPr>
          <w:rFonts w:ascii="Times New Roman" w:hAnsi="Times New Roman" w:cs="Times New Roman"/>
          <w:i/>
          <w:iCs/>
        </w:rPr>
        <w:t>d</w:t>
      </w:r>
      <w:r w:rsidR="00B4367A" w:rsidRPr="001F4143">
        <w:rPr>
          <w:rFonts w:ascii="Times New Roman" w:hAnsi="Times New Roman" w:cs="Times New Roman"/>
          <w:i/>
          <w:iCs/>
        </w:rPr>
        <w:t xml:space="preserve">iscourse: A </w:t>
      </w:r>
      <w:r w:rsidR="00CB5514" w:rsidRPr="001F4143">
        <w:rPr>
          <w:rFonts w:ascii="Times New Roman" w:hAnsi="Times New Roman" w:cs="Times New Roman"/>
          <w:i/>
          <w:iCs/>
        </w:rPr>
        <w:t>g</w:t>
      </w:r>
      <w:r w:rsidR="00B4367A" w:rsidRPr="001F4143">
        <w:rPr>
          <w:rFonts w:ascii="Times New Roman" w:hAnsi="Times New Roman" w:cs="Times New Roman"/>
          <w:i/>
          <w:iCs/>
        </w:rPr>
        <w:t xml:space="preserve">enre-based </w:t>
      </w:r>
      <w:r w:rsidR="00CB5514" w:rsidRPr="001F4143">
        <w:rPr>
          <w:rFonts w:ascii="Times New Roman" w:hAnsi="Times New Roman" w:cs="Times New Roman"/>
          <w:i/>
          <w:iCs/>
        </w:rPr>
        <w:t>v</w:t>
      </w:r>
      <w:r w:rsidR="00B4367A" w:rsidRPr="001F4143">
        <w:rPr>
          <w:rFonts w:ascii="Times New Roman" w:hAnsi="Times New Roman" w:cs="Times New Roman"/>
          <w:i/>
          <w:iCs/>
        </w:rPr>
        <w:t>iew,</w:t>
      </w:r>
      <w:r w:rsidR="00B4367A" w:rsidRPr="001F4143">
        <w:rPr>
          <w:rFonts w:ascii="Times New Roman" w:hAnsi="Times New Roman" w:cs="Times New Roman"/>
        </w:rPr>
        <w:t xml:space="preserve"> London and New York: Continuum.</w:t>
      </w:r>
    </w:p>
    <w:p w:rsidR="00C2732F" w:rsidRPr="001F4143" w:rsidRDefault="009A23B2" w:rsidP="00720F97">
      <w:pPr>
        <w:jc w:val="both"/>
        <w:rPr>
          <w:rFonts w:ascii="Times New Roman" w:hAnsi="Times New Roman" w:cs="Times New Roman"/>
        </w:rPr>
      </w:pPr>
      <w:r w:rsidRPr="001F4143">
        <w:rPr>
          <w:rFonts w:ascii="Times New Roman" w:hAnsi="Times New Roman" w:cs="Times New Roman"/>
        </w:rPr>
        <w:t xml:space="preserve">Bhatia, V. K. and </w:t>
      </w:r>
      <w:proofErr w:type="spellStart"/>
      <w:r w:rsidRPr="001F4143">
        <w:rPr>
          <w:rFonts w:ascii="Times New Roman" w:hAnsi="Times New Roman" w:cs="Times New Roman"/>
        </w:rPr>
        <w:t>Candlin</w:t>
      </w:r>
      <w:proofErr w:type="spellEnd"/>
      <w:r w:rsidRPr="001F4143">
        <w:rPr>
          <w:rFonts w:ascii="Times New Roman" w:hAnsi="Times New Roman" w:cs="Times New Roman"/>
        </w:rPr>
        <w:t>, C. N. (</w:t>
      </w:r>
      <w:proofErr w:type="spellStart"/>
      <w:r w:rsidRPr="001F4143">
        <w:rPr>
          <w:rFonts w:ascii="Times New Roman" w:hAnsi="Times New Roman" w:cs="Times New Roman"/>
        </w:rPr>
        <w:t>eds</w:t>
      </w:r>
      <w:proofErr w:type="spellEnd"/>
      <w:r w:rsidRPr="001F4143">
        <w:rPr>
          <w:rFonts w:ascii="Times New Roman" w:hAnsi="Times New Roman" w:cs="Times New Roman"/>
        </w:rPr>
        <w:t xml:space="preserve">) (2001) </w:t>
      </w:r>
      <w:r w:rsidRPr="001F4143">
        <w:rPr>
          <w:rFonts w:ascii="Times New Roman" w:hAnsi="Times New Roman" w:cs="Times New Roman"/>
          <w:i/>
          <w:iCs/>
        </w:rPr>
        <w:t xml:space="preserve">Teaching </w:t>
      </w:r>
      <w:proofErr w:type="spellStart"/>
      <w:r w:rsidR="00741FDE" w:rsidRPr="001F4143">
        <w:rPr>
          <w:rFonts w:ascii="Times New Roman" w:hAnsi="Times New Roman" w:cs="Times New Roman"/>
          <w:i/>
          <w:iCs/>
        </w:rPr>
        <w:t>e</w:t>
      </w:r>
      <w:r w:rsidRPr="001F4143">
        <w:rPr>
          <w:rFonts w:ascii="Times New Roman" w:hAnsi="Times New Roman" w:cs="Times New Roman"/>
          <w:i/>
          <w:iCs/>
        </w:rPr>
        <w:t>nglish</w:t>
      </w:r>
      <w:proofErr w:type="spellEnd"/>
      <w:r w:rsidRPr="001F4143">
        <w:rPr>
          <w:rFonts w:ascii="Times New Roman" w:hAnsi="Times New Roman" w:cs="Times New Roman"/>
          <w:i/>
          <w:iCs/>
        </w:rPr>
        <w:t xml:space="preserve"> to </w:t>
      </w:r>
      <w:r w:rsidR="00741FDE" w:rsidRPr="001F4143">
        <w:rPr>
          <w:rFonts w:ascii="Times New Roman" w:hAnsi="Times New Roman" w:cs="Times New Roman"/>
          <w:i/>
          <w:iCs/>
        </w:rPr>
        <w:t>m</w:t>
      </w:r>
      <w:r w:rsidRPr="001F4143">
        <w:rPr>
          <w:rFonts w:ascii="Times New Roman" w:hAnsi="Times New Roman" w:cs="Times New Roman"/>
          <w:i/>
          <w:iCs/>
        </w:rPr>
        <w:t xml:space="preserve">eet the </w:t>
      </w:r>
      <w:r w:rsidR="00741FDE" w:rsidRPr="001F4143">
        <w:rPr>
          <w:rFonts w:ascii="Times New Roman" w:hAnsi="Times New Roman" w:cs="Times New Roman"/>
          <w:i/>
          <w:iCs/>
        </w:rPr>
        <w:t>n</w:t>
      </w:r>
      <w:r w:rsidRPr="001F4143">
        <w:rPr>
          <w:rFonts w:ascii="Times New Roman" w:hAnsi="Times New Roman" w:cs="Times New Roman"/>
          <w:i/>
          <w:iCs/>
        </w:rPr>
        <w:t xml:space="preserve">eeds of </w:t>
      </w:r>
      <w:r w:rsidR="00741FDE" w:rsidRPr="001F4143">
        <w:rPr>
          <w:rFonts w:ascii="Times New Roman" w:hAnsi="Times New Roman" w:cs="Times New Roman"/>
          <w:i/>
          <w:iCs/>
        </w:rPr>
        <w:t>b</w:t>
      </w:r>
      <w:r w:rsidRPr="001F4143">
        <w:rPr>
          <w:rFonts w:ascii="Times New Roman" w:hAnsi="Times New Roman" w:cs="Times New Roman"/>
          <w:i/>
          <w:iCs/>
        </w:rPr>
        <w:t>usiness</w:t>
      </w:r>
      <w:r w:rsidR="00741FDE" w:rsidRPr="001F4143">
        <w:rPr>
          <w:rFonts w:ascii="Times New Roman" w:hAnsi="Times New Roman" w:cs="Times New Roman"/>
          <w:i/>
          <w:iCs/>
        </w:rPr>
        <w:t xml:space="preserve"> education</w:t>
      </w:r>
      <w:r w:rsidRPr="001F4143">
        <w:rPr>
          <w:rFonts w:ascii="Times New Roman" w:hAnsi="Times New Roman" w:cs="Times New Roman"/>
          <w:i/>
          <w:iCs/>
        </w:rPr>
        <w:t xml:space="preserve"> in Hong Kong. </w:t>
      </w:r>
      <w:r w:rsidRPr="001F4143">
        <w:rPr>
          <w:rFonts w:ascii="Times New Roman" w:hAnsi="Times New Roman" w:cs="Times New Roman"/>
        </w:rPr>
        <w:t>A project report to the SCOLAR Language Fund, Government of</w:t>
      </w:r>
      <w:r w:rsidR="00741FDE" w:rsidRPr="001F4143">
        <w:rPr>
          <w:rFonts w:ascii="Times New Roman" w:hAnsi="Times New Roman" w:cs="Times New Roman"/>
        </w:rPr>
        <w:t xml:space="preserve"> </w:t>
      </w:r>
      <w:r w:rsidRPr="001F4143">
        <w:rPr>
          <w:rFonts w:ascii="Times New Roman" w:hAnsi="Times New Roman" w:cs="Times New Roman"/>
        </w:rPr>
        <w:t>Hong Kong, published by the Centre for English Language Education and Communication</w:t>
      </w:r>
      <w:r w:rsidR="0073597A">
        <w:rPr>
          <w:rFonts w:ascii="Times New Roman" w:hAnsi="Times New Roman" w:cs="Times New Roman"/>
        </w:rPr>
        <w:t xml:space="preserve"> </w:t>
      </w:r>
      <w:r w:rsidRPr="001F4143">
        <w:rPr>
          <w:rFonts w:ascii="Times New Roman" w:hAnsi="Times New Roman" w:cs="Times New Roman"/>
        </w:rPr>
        <w:t>Research, City University of Hong Kong</w:t>
      </w:r>
    </w:p>
    <w:p w:rsidR="00C35BF5" w:rsidRPr="001F4143" w:rsidRDefault="00BD6E1D" w:rsidP="00720F97">
      <w:pPr>
        <w:jc w:val="both"/>
        <w:rPr>
          <w:rFonts w:ascii="Times New Roman" w:hAnsi="Times New Roman" w:cs="Times New Roman"/>
        </w:rPr>
      </w:pPr>
      <w:proofErr w:type="spellStart"/>
      <w:r w:rsidRPr="001F4143">
        <w:rPr>
          <w:rFonts w:ascii="Times New Roman" w:hAnsi="Times New Roman" w:cs="Times New Roman"/>
        </w:rPr>
        <w:t>Benesch</w:t>
      </w:r>
      <w:proofErr w:type="spellEnd"/>
      <w:r w:rsidRPr="001F4143">
        <w:rPr>
          <w:rFonts w:ascii="Times New Roman" w:hAnsi="Times New Roman" w:cs="Times New Roman"/>
        </w:rPr>
        <w:t xml:space="preserve"> , S. ( 2001 ) </w:t>
      </w:r>
      <w:r w:rsidRPr="001F4143">
        <w:rPr>
          <w:rFonts w:ascii="Times New Roman" w:hAnsi="Times New Roman" w:cs="Times New Roman"/>
          <w:i/>
          <w:iCs/>
        </w:rPr>
        <w:t xml:space="preserve">Critical </w:t>
      </w:r>
      <w:proofErr w:type="spellStart"/>
      <w:r w:rsidR="00F903F7" w:rsidRPr="001F4143">
        <w:rPr>
          <w:rFonts w:ascii="Times New Roman" w:hAnsi="Times New Roman" w:cs="Times New Roman"/>
          <w:i/>
          <w:iCs/>
        </w:rPr>
        <w:t>e</w:t>
      </w:r>
      <w:r w:rsidRPr="001F4143">
        <w:rPr>
          <w:rFonts w:ascii="Times New Roman" w:hAnsi="Times New Roman" w:cs="Times New Roman"/>
          <w:i/>
          <w:iCs/>
        </w:rPr>
        <w:t>nglish</w:t>
      </w:r>
      <w:proofErr w:type="spellEnd"/>
      <w:r w:rsidRPr="001F4143">
        <w:rPr>
          <w:rFonts w:ascii="Times New Roman" w:hAnsi="Times New Roman" w:cs="Times New Roman"/>
          <w:i/>
          <w:iCs/>
        </w:rPr>
        <w:t xml:space="preserve"> for </w:t>
      </w:r>
      <w:r w:rsidR="00F903F7" w:rsidRPr="001F4143">
        <w:rPr>
          <w:rFonts w:ascii="Times New Roman" w:hAnsi="Times New Roman" w:cs="Times New Roman"/>
          <w:i/>
          <w:iCs/>
        </w:rPr>
        <w:t>a</w:t>
      </w:r>
      <w:r w:rsidRPr="001F4143">
        <w:rPr>
          <w:rFonts w:ascii="Times New Roman" w:hAnsi="Times New Roman" w:cs="Times New Roman"/>
          <w:i/>
          <w:iCs/>
        </w:rPr>
        <w:t xml:space="preserve">cademic </w:t>
      </w:r>
      <w:r w:rsidR="00F903F7" w:rsidRPr="001F4143">
        <w:rPr>
          <w:rFonts w:ascii="Times New Roman" w:hAnsi="Times New Roman" w:cs="Times New Roman"/>
          <w:i/>
          <w:iCs/>
        </w:rPr>
        <w:t>p</w:t>
      </w:r>
      <w:r w:rsidRPr="001F4143">
        <w:rPr>
          <w:rFonts w:ascii="Times New Roman" w:hAnsi="Times New Roman" w:cs="Times New Roman"/>
          <w:i/>
          <w:iCs/>
        </w:rPr>
        <w:t xml:space="preserve">urposes: Theory, </w:t>
      </w:r>
      <w:r w:rsidR="00F903F7" w:rsidRPr="001F4143">
        <w:rPr>
          <w:rFonts w:ascii="Times New Roman" w:hAnsi="Times New Roman" w:cs="Times New Roman"/>
          <w:i/>
          <w:iCs/>
        </w:rPr>
        <w:t>p</w:t>
      </w:r>
      <w:r w:rsidRPr="001F4143">
        <w:rPr>
          <w:rFonts w:ascii="Times New Roman" w:hAnsi="Times New Roman" w:cs="Times New Roman"/>
          <w:i/>
          <w:iCs/>
        </w:rPr>
        <w:t xml:space="preserve">olitics, and </w:t>
      </w:r>
      <w:r w:rsidR="00F903F7" w:rsidRPr="001F4143">
        <w:rPr>
          <w:rFonts w:ascii="Times New Roman" w:hAnsi="Times New Roman" w:cs="Times New Roman"/>
          <w:i/>
          <w:iCs/>
        </w:rPr>
        <w:t>p</w:t>
      </w:r>
      <w:r w:rsidRPr="001F4143">
        <w:rPr>
          <w:rFonts w:ascii="Times New Roman" w:hAnsi="Times New Roman" w:cs="Times New Roman"/>
          <w:i/>
          <w:iCs/>
        </w:rPr>
        <w:t>ractice</w:t>
      </w:r>
      <w:r w:rsidRPr="001F4143">
        <w:rPr>
          <w:rFonts w:ascii="Times New Roman" w:hAnsi="Times New Roman" w:cs="Times New Roman"/>
        </w:rPr>
        <w:t xml:space="preserve"> . Mahwah, NJ : Lawrence Erlbaum .</w:t>
      </w:r>
    </w:p>
    <w:p w:rsidR="00C371D4" w:rsidRPr="001F4143" w:rsidRDefault="00F55596" w:rsidP="00720F97">
      <w:pPr>
        <w:jc w:val="both"/>
        <w:rPr>
          <w:rFonts w:ascii="Times New Roman" w:hAnsi="Times New Roman" w:cs="Times New Roman"/>
        </w:rPr>
      </w:pPr>
      <w:r w:rsidRPr="001F4143">
        <w:rPr>
          <w:rFonts w:ascii="Times New Roman" w:hAnsi="Times New Roman" w:cs="Times New Roman"/>
        </w:rPr>
        <w:t>Dudley-Evans, T., &amp; Johns, M. (2002). Developments in ESP: A multidisciplinary approach (4th ed.). Cambridge: Cambridge University Press.</w:t>
      </w:r>
    </w:p>
    <w:p w:rsidR="00C35BF5" w:rsidRDefault="002F236B" w:rsidP="00720F97">
      <w:pPr>
        <w:jc w:val="both"/>
        <w:rPr>
          <w:rFonts w:ascii="Times New Roman" w:hAnsi="Times New Roman" w:cs="Times New Roman"/>
        </w:rPr>
      </w:pPr>
      <w:r w:rsidRPr="001F4143">
        <w:rPr>
          <w:rFonts w:ascii="Times New Roman" w:hAnsi="Times New Roman" w:cs="Times New Roman"/>
        </w:rPr>
        <w:t>Dudley-Evans, T., &amp; St. John, M. J. (1998). Developments in English for specific purposes: A multi-disciplinary approach. Cambridge: Cambridge University Press.</w:t>
      </w:r>
    </w:p>
    <w:p w:rsidR="006D666A" w:rsidRDefault="006D666A" w:rsidP="00720F97">
      <w:pPr>
        <w:jc w:val="both"/>
        <w:rPr>
          <w:rFonts w:ascii="Times New Roman" w:hAnsi="Times New Roman" w:cs="Times New Roman"/>
        </w:rPr>
      </w:pPr>
      <w:proofErr w:type="spellStart"/>
      <w:r>
        <w:rPr>
          <w:rFonts w:ascii="Times New Roman" w:hAnsi="Times New Roman" w:cs="Times New Roman"/>
        </w:rPr>
        <w:t>G</w:t>
      </w:r>
      <w:r w:rsidR="00044C3F">
        <w:rPr>
          <w:rFonts w:ascii="Times New Roman" w:hAnsi="Times New Roman" w:cs="Times New Roman"/>
        </w:rPr>
        <w:t>ubby</w:t>
      </w:r>
      <w:proofErr w:type="spellEnd"/>
      <w:r>
        <w:rPr>
          <w:rFonts w:ascii="Times New Roman" w:hAnsi="Times New Roman" w:cs="Times New Roman"/>
        </w:rPr>
        <w:t xml:space="preserve"> H.</w:t>
      </w:r>
      <w:r w:rsidR="00044C3F">
        <w:rPr>
          <w:rFonts w:ascii="Times New Roman" w:hAnsi="Times New Roman" w:cs="Times New Roman"/>
        </w:rPr>
        <w:t xml:space="preserve"> (2016)</w:t>
      </w:r>
      <w:r w:rsidR="00044C3F" w:rsidRPr="00044C3F">
        <w:rPr>
          <w:rFonts w:ascii="Times New Roman" w:hAnsi="Times New Roman" w:cs="Times New Roman"/>
        </w:rPr>
        <w:t xml:space="preserve"> </w:t>
      </w:r>
      <w:r w:rsidR="00044C3F" w:rsidRPr="00CF319F">
        <w:rPr>
          <w:rFonts w:ascii="Times New Roman" w:hAnsi="Times New Roman" w:cs="Times New Roman"/>
          <w:i/>
          <w:iCs/>
        </w:rPr>
        <w:t>English legal terminology: Legal concepts in language</w:t>
      </w:r>
      <w:r w:rsidR="00764E06">
        <w:rPr>
          <w:rFonts w:ascii="Times New Roman" w:hAnsi="Times New Roman" w:cs="Times New Roman"/>
          <w:i/>
          <w:iCs/>
        </w:rPr>
        <w:t>.</w:t>
      </w:r>
      <w:r w:rsidR="00764E06">
        <w:rPr>
          <w:rFonts w:ascii="Times New Roman" w:hAnsi="Times New Roman" w:cs="Times New Roman"/>
        </w:rPr>
        <w:t xml:space="preserve"> Netherlands</w:t>
      </w:r>
      <w:r>
        <w:rPr>
          <w:rFonts w:ascii="Times New Roman" w:hAnsi="Times New Roman" w:cs="Times New Roman"/>
        </w:rPr>
        <w:t>.</w:t>
      </w:r>
      <w:r w:rsidRPr="006D666A">
        <w:rPr>
          <w:rFonts w:ascii="Times New Roman" w:hAnsi="Times New Roman" w:cs="Times New Roman"/>
        </w:rPr>
        <w:t xml:space="preserve"> Eleven International Publishing</w:t>
      </w:r>
      <w:r>
        <w:rPr>
          <w:rFonts w:ascii="Times New Roman" w:hAnsi="Times New Roman" w:cs="Times New Roman"/>
        </w:rPr>
        <w:t>.</w:t>
      </w:r>
    </w:p>
    <w:p w:rsidR="0011197A" w:rsidRPr="001F4143" w:rsidRDefault="0011197A" w:rsidP="00720F97">
      <w:pPr>
        <w:jc w:val="both"/>
        <w:rPr>
          <w:rFonts w:ascii="Times New Roman" w:hAnsi="Times New Roman" w:cs="Times New Roman"/>
        </w:rPr>
      </w:pPr>
      <w:r w:rsidRPr="001F4143">
        <w:rPr>
          <w:rFonts w:ascii="Times New Roman" w:hAnsi="Times New Roman" w:cs="Times New Roman"/>
        </w:rPr>
        <w:t>Johns, A. M., &amp; Dudley-Evans, T. (1993). English for specific purposes: International in scope, specific in purpose. In S. Silberstein (Ed.), State of the Art TESOL Essays: Celebrating 25 years o the Discipline (pp. 115-132).</w:t>
      </w:r>
    </w:p>
    <w:p w:rsidR="000B0030" w:rsidRPr="001F4143" w:rsidRDefault="004348B5" w:rsidP="00720F97">
      <w:pPr>
        <w:jc w:val="both"/>
        <w:rPr>
          <w:rFonts w:ascii="Times New Roman" w:hAnsi="Times New Roman" w:cs="Times New Roman"/>
        </w:rPr>
      </w:pPr>
      <w:r w:rsidRPr="001F4143">
        <w:rPr>
          <w:rFonts w:ascii="Times New Roman" w:hAnsi="Times New Roman" w:cs="Times New Roman"/>
        </w:rPr>
        <w:t xml:space="preserve">Fadel </w:t>
      </w:r>
      <w:r w:rsidR="007C226C" w:rsidRPr="001F4143">
        <w:rPr>
          <w:rFonts w:ascii="Times New Roman" w:hAnsi="Times New Roman" w:cs="Times New Roman"/>
        </w:rPr>
        <w:t>S. and</w:t>
      </w:r>
      <w:r w:rsidRPr="001F4143">
        <w:rPr>
          <w:rFonts w:ascii="Times New Roman" w:hAnsi="Times New Roman" w:cs="Times New Roman"/>
        </w:rPr>
        <w:t xml:space="preserve"> </w:t>
      </w:r>
      <w:proofErr w:type="spellStart"/>
      <w:r w:rsidR="007C226C" w:rsidRPr="001F4143">
        <w:rPr>
          <w:rFonts w:ascii="Times New Roman" w:hAnsi="Times New Roman" w:cs="Times New Roman"/>
        </w:rPr>
        <w:t>Elyas</w:t>
      </w:r>
      <w:proofErr w:type="spellEnd"/>
      <w:r w:rsidR="007C226C" w:rsidRPr="001F4143">
        <w:rPr>
          <w:rFonts w:ascii="Times New Roman" w:hAnsi="Times New Roman" w:cs="Times New Roman"/>
        </w:rPr>
        <w:t xml:space="preserve"> T.</w:t>
      </w:r>
      <w:r w:rsidRPr="001F4143">
        <w:rPr>
          <w:rFonts w:ascii="Times New Roman" w:hAnsi="Times New Roman" w:cs="Times New Roman"/>
        </w:rPr>
        <w:t xml:space="preserve"> (2015) </w:t>
      </w:r>
      <w:r w:rsidRPr="001F4143">
        <w:rPr>
          <w:rFonts w:ascii="Times New Roman" w:hAnsi="Times New Roman" w:cs="Times New Roman"/>
          <w:i/>
          <w:iCs/>
        </w:rPr>
        <w:t>International</w:t>
      </w:r>
      <w:r w:rsidR="004F1EF7" w:rsidRPr="001F4143">
        <w:rPr>
          <w:rFonts w:ascii="Times New Roman" w:hAnsi="Times New Roman" w:cs="Times New Roman"/>
          <w:i/>
          <w:iCs/>
        </w:rPr>
        <w:t xml:space="preserve"> Journal of Educational Investigations</w:t>
      </w:r>
      <w:r w:rsidRPr="001F4143">
        <w:rPr>
          <w:rFonts w:ascii="Times New Roman" w:hAnsi="Times New Roman" w:cs="Times New Roman"/>
        </w:rPr>
        <w:t xml:space="preserve"> </w:t>
      </w:r>
      <w:r w:rsidR="006C26BE" w:rsidRPr="001F4143">
        <w:rPr>
          <w:rFonts w:ascii="Times New Roman" w:hAnsi="Times New Roman" w:cs="Times New Roman"/>
        </w:rPr>
        <w:t>Vol.2, No.4: 14-27, 2015 (April)</w:t>
      </w:r>
      <w:r w:rsidR="004F1EF7" w:rsidRPr="001F4143">
        <w:rPr>
          <w:rFonts w:ascii="Times New Roman" w:hAnsi="Times New Roman" w:cs="Times New Roman"/>
        </w:rPr>
        <w:t xml:space="preserve"> </w:t>
      </w:r>
      <w:hyperlink r:id="rId6" w:history="1">
        <w:r w:rsidR="00D01D72" w:rsidRPr="001F4143">
          <w:rPr>
            <w:rStyle w:val="Hyperlink"/>
            <w:rFonts w:ascii="Times New Roman" w:hAnsi="Times New Roman" w:cs="Times New Roman"/>
          </w:rPr>
          <w:t>www.ijeionline.com</w:t>
        </w:r>
      </w:hyperlink>
      <w:r w:rsidR="004F1EF7" w:rsidRPr="001F4143">
        <w:rPr>
          <w:rFonts w:ascii="Times New Roman" w:hAnsi="Times New Roman" w:cs="Times New Roman"/>
        </w:rPr>
        <w:t xml:space="preserve"> </w:t>
      </w:r>
    </w:p>
    <w:p w:rsidR="00F55250" w:rsidRDefault="00A76534" w:rsidP="00720F97">
      <w:pPr>
        <w:jc w:val="both"/>
        <w:rPr>
          <w:rFonts w:ascii="Times New Roman" w:hAnsi="Times New Roman" w:cs="Times New Roman"/>
        </w:rPr>
      </w:pPr>
      <w:proofErr w:type="spellStart"/>
      <w:r w:rsidRPr="001F4143">
        <w:rPr>
          <w:rFonts w:ascii="Times New Roman" w:hAnsi="Times New Roman" w:cs="Times New Roman"/>
        </w:rPr>
        <w:t>Hewings</w:t>
      </w:r>
      <w:proofErr w:type="spellEnd"/>
      <w:r w:rsidRPr="001F4143">
        <w:rPr>
          <w:rFonts w:ascii="Times New Roman" w:hAnsi="Times New Roman" w:cs="Times New Roman"/>
        </w:rPr>
        <w:t>, M. and Nickerson, C. (</w:t>
      </w:r>
      <w:proofErr w:type="spellStart"/>
      <w:r w:rsidRPr="001F4143">
        <w:rPr>
          <w:rFonts w:ascii="Times New Roman" w:hAnsi="Times New Roman" w:cs="Times New Roman"/>
        </w:rPr>
        <w:t>eds</w:t>
      </w:r>
      <w:proofErr w:type="spellEnd"/>
      <w:r w:rsidRPr="001F4143">
        <w:rPr>
          <w:rFonts w:ascii="Times New Roman" w:hAnsi="Times New Roman" w:cs="Times New Roman"/>
        </w:rPr>
        <w:t xml:space="preserve">) (1999) </w:t>
      </w:r>
      <w:r w:rsidRPr="001F4143">
        <w:rPr>
          <w:rFonts w:ascii="Times New Roman" w:hAnsi="Times New Roman" w:cs="Times New Roman"/>
          <w:i/>
          <w:iCs/>
        </w:rPr>
        <w:t xml:space="preserve">Business </w:t>
      </w:r>
      <w:proofErr w:type="spellStart"/>
      <w:r w:rsidR="00F55250" w:rsidRPr="001F4143">
        <w:rPr>
          <w:rFonts w:ascii="Times New Roman" w:hAnsi="Times New Roman" w:cs="Times New Roman"/>
          <w:i/>
          <w:iCs/>
        </w:rPr>
        <w:t>e</w:t>
      </w:r>
      <w:r w:rsidRPr="001F4143">
        <w:rPr>
          <w:rFonts w:ascii="Times New Roman" w:hAnsi="Times New Roman" w:cs="Times New Roman"/>
          <w:i/>
          <w:iCs/>
        </w:rPr>
        <w:t>nglish</w:t>
      </w:r>
      <w:proofErr w:type="spellEnd"/>
      <w:r w:rsidRPr="001F4143">
        <w:rPr>
          <w:rFonts w:ascii="Times New Roman" w:hAnsi="Times New Roman" w:cs="Times New Roman"/>
          <w:i/>
          <w:iCs/>
        </w:rPr>
        <w:t xml:space="preserve">: Research into </w:t>
      </w:r>
      <w:r w:rsidR="00F55250" w:rsidRPr="001F4143">
        <w:rPr>
          <w:rFonts w:ascii="Times New Roman" w:hAnsi="Times New Roman" w:cs="Times New Roman"/>
          <w:i/>
          <w:iCs/>
        </w:rPr>
        <w:t>p</w:t>
      </w:r>
      <w:r w:rsidRPr="001F4143">
        <w:rPr>
          <w:rFonts w:ascii="Times New Roman" w:hAnsi="Times New Roman" w:cs="Times New Roman"/>
          <w:i/>
          <w:iCs/>
        </w:rPr>
        <w:t xml:space="preserve">ractice, </w:t>
      </w:r>
      <w:r w:rsidRPr="001F4143">
        <w:rPr>
          <w:rFonts w:ascii="Times New Roman" w:hAnsi="Times New Roman" w:cs="Times New Roman"/>
        </w:rPr>
        <w:t>London:</w:t>
      </w:r>
      <w:r w:rsidR="00F55250" w:rsidRPr="001F4143">
        <w:rPr>
          <w:rFonts w:ascii="Times New Roman" w:hAnsi="Times New Roman" w:cs="Times New Roman"/>
        </w:rPr>
        <w:t xml:space="preserve"> </w:t>
      </w:r>
      <w:r w:rsidRPr="001F4143">
        <w:rPr>
          <w:rFonts w:ascii="Times New Roman" w:hAnsi="Times New Roman" w:cs="Times New Roman"/>
        </w:rPr>
        <w:t>Longman/The British Council.</w:t>
      </w:r>
    </w:p>
    <w:p w:rsidR="009130A0" w:rsidRDefault="00C21E56" w:rsidP="00720F97">
      <w:pPr>
        <w:jc w:val="both"/>
        <w:rPr>
          <w:rFonts w:ascii="Times New Roman" w:hAnsi="Times New Roman" w:cs="Times New Roman"/>
        </w:rPr>
      </w:pPr>
      <w:r w:rsidRPr="00C21E56">
        <w:rPr>
          <w:rFonts w:ascii="Times New Roman" w:hAnsi="Times New Roman" w:cs="Times New Roman"/>
        </w:rPr>
        <w:t xml:space="preserve">Huang, D., &amp; Wu, T. (2005). Analysis of miscommunication in civil aviation English. </w:t>
      </w:r>
      <w:r w:rsidRPr="009130A0">
        <w:rPr>
          <w:rFonts w:ascii="Times New Roman" w:hAnsi="Times New Roman" w:cs="Times New Roman"/>
          <w:i/>
          <w:iCs/>
        </w:rPr>
        <w:t>Journal of Civil Aviation University of China</w:t>
      </w:r>
      <w:r w:rsidRPr="00C21E56">
        <w:rPr>
          <w:rFonts w:ascii="Times New Roman" w:hAnsi="Times New Roman" w:cs="Times New Roman"/>
        </w:rPr>
        <w:t>, 1, 45-48.</w:t>
      </w:r>
    </w:p>
    <w:p w:rsidR="006F0E2D" w:rsidRPr="001F4143" w:rsidRDefault="006F0E2D" w:rsidP="00720F97">
      <w:pPr>
        <w:jc w:val="both"/>
        <w:rPr>
          <w:rFonts w:ascii="Times New Roman" w:hAnsi="Times New Roman" w:cs="Times New Roman"/>
        </w:rPr>
      </w:pPr>
      <w:r w:rsidRPr="001F4143">
        <w:rPr>
          <w:rFonts w:ascii="Times New Roman" w:hAnsi="Times New Roman" w:cs="Times New Roman"/>
        </w:rPr>
        <w:t xml:space="preserve">Hutchinson </w:t>
      </w:r>
      <w:r w:rsidR="00C668F8" w:rsidRPr="001F4143">
        <w:rPr>
          <w:rFonts w:ascii="Times New Roman" w:hAnsi="Times New Roman" w:cs="Times New Roman"/>
        </w:rPr>
        <w:t>T. and</w:t>
      </w:r>
      <w:r w:rsidRPr="001F4143">
        <w:rPr>
          <w:rFonts w:ascii="Times New Roman" w:hAnsi="Times New Roman" w:cs="Times New Roman"/>
        </w:rPr>
        <w:t xml:space="preserve"> </w:t>
      </w:r>
      <w:r w:rsidR="00FD1D1F" w:rsidRPr="001F4143">
        <w:rPr>
          <w:rFonts w:ascii="Times New Roman" w:hAnsi="Times New Roman" w:cs="Times New Roman"/>
        </w:rPr>
        <w:t>Waters A. (1987) English for specific purposes</w:t>
      </w:r>
      <w:r w:rsidR="00C668F8" w:rsidRPr="001F4143">
        <w:rPr>
          <w:rFonts w:ascii="Times New Roman" w:hAnsi="Times New Roman" w:cs="Times New Roman"/>
        </w:rPr>
        <w:t>: A learning</w:t>
      </w:r>
      <w:r w:rsidR="00A06368" w:rsidRPr="001F4143">
        <w:rPr>
          <w:rFonts w:ascii="Times New Roman" w:hAnsi="Times New Roman" w:cs="Times New Roman"/>
        </w:rPr>
        <w:t>-</w:t>
      </w:r>
      <w:proofErr w:type="spellStart"/>
      <w:r w:rsidR="00A06368" w:rsidRPr="001F4143">
        <w:rPr>
          <w:rFonts w:ascii="Times New Roman" w:hAnsi="Times New Roman" w:cs="Times New Roman"/>
        </w:rPr>
        <w:t>centered</w:t>
      </w:r>
      <w:proofErr w:type="spellEnd"/>
      <w:r w:rsidR="00A06368" w:rsidRPr="001F4143">
        <w:rPr>
          <w:rFonts w:ascii="Times New Roman" w:hAnsi="Times New Roman" w:cs="Times New Roman"/>
        </w:rPr>
        <w:t xml:space="preserve"> approach. Cambridge</w:t>
      </w:r>
      <w:r w:rsidR="002677EA" w:rsidRPr="001F4143">
        <w:rPr>
          <w:rFonts w:ascii="Times New Roman" w:hAnsi="Times New Roman" w:cs="Times New Roman"/>
        </w:rPr>
        <w:t>, Cambridge University Press.</w:t>
      </w:r>
    </w:p>
    <w:p w:rsidR="006F311F" w:rsidRPr="001F4143" w:rsidRDefault="006632A1" w:rsidP="00720F97">
      <w:pPr>
        <w:jc w:val="both"/>
        <w:rPr>
          <w:rFonts w:ascii="Times New Roman" w:hAnsi="Times New Roman" w:cs="Times New Roman"/>
        </w:rPr>
      </w:pPr>
      <w:r w:rsidRPr="001F4143">
        <w:rPr>
          <w:rFonts w:ascii="Times New Roman" w:hAnsi="Times New Roman" w:cs="Times New Roman"/>
        </w:rPr>
        <w:t xml:space="preserve">Hyland, K. (2000) </w:t>
      </w:r>
      <w:r w:rsidRPr="001F4143">
        <w:rPr>
          <w:rFonts w:ascii="Times New Roman" w:hAnsi="Times New Roman" w:cs="Times New Roman"/>
          <w:i/>
          <w:iCs/>
        </w:rPr>
        <w:t xml:space="preserve">Disciplinary </w:t>
      </w:r>
      <w:r w:rsidR="006F311F" w:rsidRPr="001F4143">
        <w:rPr>
          <w:rFonts w:ascii="Times New Roman" w:hAnsi="Times New Roman" w:cs="Times New Roman"/>
          <w:i/>
          <w:iCs/>
        </w:rPr>
        <w:t>d</w:t>
      </w:r>
      <w:r w:rsidRPr="001F4143">
        <w:rPr>
          <w:rFonts w:ascii="Times New Roman" w:hAnsi="Times New Roman" w:cs="Times New Roman"/>
          <w:i/>
          <w:iCs/>
        </w:rPr>
        <w:t xml:space="preserve">iscourses: Social </w:t>
      </w:r>
      <w:r w:rsidR="006F311F" w:rsidRPr="001F4143">
        <w:rPr>
          <w:rFonts w:ascii="Times New Roman" w:hAnsi="Times New Roman" w:cs="Times New Roman"/>
          <w:i/>
          <w:iCs/>
        </w:rPr>
        <w:t>i</w:t>
      </w:r>
      <w:r w:rsidRPr="001F4143">
        <w:rPr>
          <w:rFonts w:ascii="Times New Roman" w:hAnsi="Times New Roman" w:cs="Times New Roman"/>
          <w:i/>
          <w:iCs/>
        </w:rPr>
        <w:t xml:space="preserve">nteractions in </w:t>
      </w:r>
      <w:r w:rsidR="006F311F" w:rsidRPr="001F4143">
        <w:rPr>
          <w:rFonts w:ascii="Times New Roman" w:hAnsi="Times New Roman" w:cs="Times New Roman"/>
          <w:i/>
          <w:iCs/>
        </w:rPr>
        <w:t>a</w:t>
      </w:r>
      <w:r w:rsidRPr="001F4143">
        <w:rPr>
          <w:rFonts w:ascii="Times New Roman" w:hAnsi="Times New Roman" w:cs="Times New Roman"/>
          <w:i/>
          <w:iCs/>
        </w:rPr>
        <w:t xml:space="preserve">cademic </w:t>
      </w:r>
      <w:r w:rsidR="006F311F" w:rsidRPr="001F4143">
        <w:rPr>
          <w:rFonts w:ascii="Times New Roman" w:hAnsi="Times New Roman" w:cs="Times New Roman"/>
          <w:i/>
          <w:iCs/>
        </w:rPr>
        <w:t>w</w:t>
      </w:r>
      <w:r w:rsidRPr="001F4143">
        <w:rPr>
          <w:rFonts w:ascii="Times New Roman" w:hAnsi="Times New Roman" w:cs="Times New Roman"/>
          <w:i/>
          <w:iCs/>
        </w:rPr>
        <w:t>riting,</w:t>
      </w:r>
      <w:r w:rsidRPr="001F4143">
        <w:rPr>
          <w:rFonts w:ascii="Times New Roman" w:hAnsi="Times New Roman" w:cs="Times New Roman"/>
        </w:rPr>
        <w:t xml:space="preserve"> Harlow: Pearson Education.</w:t>
      </w:r>
    </w:p>
    <w:p w:rsidR="00540016" w:rsidRDefault="003F7233" w:rsidP="00720F97">
      <w:pPr>
        <w:jc w:val="both"/>
        <w:rPr>
          <w:rFonts w:ascii="Times New Roman" w:hAnsi="Times New Roman" w:cs="Times New Roman"/>
        </w:rPr>
      </w:pPr>
      <w:r w:rsidRPr="003F7233">
        <w:rPr>
          <w:rFonts w:ascii="Times New Roman" w:hAnsi="Times New Roman" w:cs="Times New Roman"/>
        </w:rPr>
        <w:t>Haberland</w:t>
      </w:r>
      <w:r w:rsidR="006A1163">
        <w:rPr>
          <w:rFonts w:ascii="Times New Roman" w:hAnsi="Times New Roman" w:cs="Times New Roman"/>
        </w:rPr>
        <w:t xml:space="preserve"> H.</w:t>
      </w:r>
      <w:r w:rsidRPr="003F7233">
        <w:rPr>
          <w:rFonts w:ascii="Times New Roman" w:hAnsi="Times New Roman" w:cs="Times New Roman"/>
        </w:rPr>
        <w:t xml:space="preserve"> Lønsm</w:t>
      </w:r>
      <w:r>
        <w:rPr>
          <w:rFonts w:ascii="Times New Roman" w:hAnsi="Times New Roman" w:cs="Times New Roman"/>
        </w:rPr>
        <w:t>leve</w:t>
      </w:r>
      <w:r w:rsidRPr="003F7233">
        <w:rPr>
          <w:rFonts w:ascii="Times New Roman" w:hAnsi="Times New Roman" w:cs="Times New Roman"/>
        </w:rPr>
        <w:t xml:space="preserve"> </w:t>
      </w:r>
      <w:r>
        <w:rPr>
          <w:rFonts w:ascii="Times New Roman" w:hAnsi="Times New Roman" w:cs="Times New Roman"/>
        </w:rPr>
        <w:t>D. and Preisler</w:t>
      </w:r>
      <w:r w:rsidRPr="003F7233">
        <w:rPr>
          <w:rFonts w:ascii="Times New Roman" w:hAnsi="Times New Roman" w:cs="Times New Roman"/>
        </w:rPr>
        <w:t xml:space="preserve"> </w:t>
      </w:r>
      <w:r>
        <w:rPr>
          <w:rFonts w:ascii="Times New Roman" w:hAnsi="Times New Roman" w:cs="Times New Roman"/>
        </w:rPr>
        <w:t>B.</w:t>
      </w:r>
      <w:r w:rsidR="006C27AC">
        <w:rPr>
          <w:rFonts w:ascii="Times New Roman" w:hAnsi="Times New Roman" w:cs="Times New Roman"/>
        </w:rPr>
        <w:t xml:space="preserve"> (2013)</w:t>
      </w:r>
      <w:r w:rsidR="0007525F" w:rsidRPr="0007525F">
        <w:rPr>
          <w:rFonts w:ascii="Times New Roman" w:hAnsi="Times New Roman" w:cs="Times New Roman"/>
        </w:rPr>
        <w:t xml:space="preserve"> </w:t>
      </w:r>
      <w:r w:rsidR="0007525F" w:rsidRPr="00911DA7">
        <w:rPr>
          <w:rFonts w:ascii="Times New Roman" w:hAnsi="Times New Roman" w:cs="Times New Roman"/>
          <w:i/>
          <w:iCs/>
        </w:rPr>
        <w:t>Language alternation, Language choice and language encounter in international tertiary education</w:t>
      </w:r>
      <w:r w:rsidR="00911DA7">
        <w:rPr>
          <w:rFonts w:ascii="Times New Roman" w:hAnsi="Times New Roman" w:cs="Times New Roman"/>
          <w:i/>
          <w:iCs/>
        </w:rPr>
        <w:t>;</w:t>
      </w:r>
      <w:r w:rsidR="00823F26">
        <w:rPr>
          <w:rFonts w:ascii="Times New Roman" w:hAnsi="Times New Roman" w:cs="Times New Roman"/>
          <w:i/>
          <w:iCs/>
        </w:rPr>
        <w:t xml:space="preserve"> </w:t>
      </w:r>
      <w:r w:rsidR="000863AD">
        <w:rPr>
          <w:rFonts w:ascii="Times New Roman" w:hAnsi="Times New Roman" w:cs="Times New Roman"/>
        </w:rPr>
        <w:t xml:space="preserve">New </w:t>
      </w:r>
      <w:r w:rsidR="00AE08B9">
        <w:rPr>
          <w:rFonts w:ascii="Times New Roman" w:hAnsi="Times New Roman" w:cs="Times New Roman"/>
        </w:rPr>
        <w:t>York London.</w:t>
      </w:r>
      <w:r w:rsidR="00012CB8" w:rsidRPr="00012CB8">
        <w:rPr>
          <w:rFonts w:ascii="Times New Roman" w:hAnsi="Times New Roman" w:cs="Times New Roman"/>
        </w:rPr>
        <w:t xml:space="preserve"> </w:t>
      </w:r>
      <w:r w:rsidR="00540016">
        <w:rPr>
          <w:rFonts w:ascii="Times New Roman" w:hAnsi="Times New Roman" w:cs="Times New Roman"/>
        </w:rPr>
        <w:t>Springer.</w:t>
      </w:r>
    </w:p>
    <w:p w:rsidR="00A30BC9" w:rsidRPr="001F4143" w:rsidRDefault="00A30BC9" w:rsidP="00BC25BB">
      <w:pPr>
        <w:jc w:val="both"/>
        <w:rPr>
          <w:rFonts w:ascii="Times New Roman" w:hAnsi="Times New Roman" w:cs="Times New Roman"/>
        </w:rPr>
      </w:pPr>
      <w:r w:rsidRPr="001F4143">
        <w:rPr>
          <w:rFonts w:ascii="Times New Roman" w:hAnsi="Times New Roman" w:cs="Times New Roman"/>
        </w:rPr>
        <w:t>Jordan. R.R. (1997). English for Academic Purposes: A guide and resource book for teachers. Cambridge, Eng.: Cambridge University Press.</w:t>
      </w:r>
    </w:p>
    <w:p w:rsidR="00423819" w:rsidRPr="001F4143" w:rsidRDefault="00423819" w:rsidP="00BC25BB">
      <w:pPr>
        <w:jc w:val="both"/>
        <w:rPr>
          <w:rFonts w:ascii="Times New Roman" w:hAnsi="Times New Roman" w:cs="Times New Roman"/>
        </w:rPr>
      </w:pPr>
      <w:proofErr w:type="spellStart"/>
      <w:r w:rsidRPr="001F4143">
        <w:rPr>
          <w:rFonts w:ascii="Times New Roman" w:hAnsi="Times New Roman" w:cs="Times New Roman"/>
        </w:rPr>
        <w:t>Kırkgöz</w:t>
      </w:r>
      <w:proofErr w:type="spellEnd"/>
      <w:r w:rsidRPr="001F4143">
        <w:rPr>
          <w:rFonts w:ascii="Times New Roman" w:hAnsi="Times New Roman" w:cs="Times New Roman"/>
        </w:rPr>
        <w:t xml:space="preserve"> Y. and Dikilitaş K. (2018) </w:t>
      </w:r>
      <w:r w:rsidRPr="001F4143">
        <w:rPr>
          <w:rFonts w:ascii="Times New Roman" w:hAnsi="Times New Roman" w:cs="Times New Roman"/>
          <w:i/>
          <w:iCs/>
        </w:rPr>
        <w:t xml:space="preserve">Key issues in </w:t>
      </w:r>
      <w:proofErr w:type="spellStart"/>
      <w:r w:rsidRPr="001F4143">
        <w:rPr>
          <w:rFonts w:ascii="Times New Roman" w:hAnsi="Times New Roman" w:cs="Times New Roman"/>
          <w:i/>
          <w:iCs/>
        </w:rPr>
        <w:t>english</w:t>
      </w:r>
      <w:proofErr w:type="spellEnd"/>
      <w:r w:rsidRPr="001F4143">
        <w:rPr>
          <w:rFonts w:ascii="Times New Roman" w:hAnsi="Times New Roman" w:cs="Times New Roman"/>
          <w:i/>
          <w:iCs/>
        </w:rPr>
        <w:t xml:space="preserve"> for specific purposes in higher education. (v II)</w:t>
      </w:r>
      <w:r w:rsidRPr="001F4143">
        <w:rPr>
          <w:rFonts w:ascii="Times New Roman" w:hAnsi="Times New Roman" w:cs="Times New Roman"/>
        </w:rPr>
        <w:t xml:space="preserve"> Switzerland, Springer.</w:t>
      </w:r>
    </w:p>
    <w:p w:rsidR="00423819" w:rsidRDefault="00423819" w:rsidP="00BC25BB">
      <w:pPr>
        <w:jc w:val="both"/>
        <w:rPr>
          <w:rFonts w:ascii="Times New Roman" w:hAnsi="Times New Roman" w:cs="Times New Roman"/>
        </w:rPr>
      </w:pPr>
      <w:proofErr w:type="spellStart"/>
      <w:r w:rsidRPr="001F4143">
        <w:rPr>
          <w:rFonts w:ascii="Times New Roman" w:hAnsi="Times New Roman" w:cs="Times New Roman"/>
        </w:rPr>
        <w:t>Lamrii</w:t>
      </w:r>
      <w:proofErr w:type="spellEnd"/>
      <w:r w:rsidRPr="001F4143">
        <w:rPr>
          <w:rFonts w:ascii="Times New Roman" w:hAnsi="Times New Roman" w:cs="Times New Roman"/>
        </w:rPr>
        <w:t xml:space="preserve"> C.E. (2016) Teaching </w:t>
      </w:r>
      <w:proofErr w:type="spellStart"/>
      <w:r w:rsidRPr="001F4143">
        <w:rPr>
          <w:rFonts w:ascii="Times New Roman" w:hAnsi="Times New Roman" w:cs="Times New Roman"/>
        </w:rPr>
        <w:t>english</w:t>
      </w:r>
      <w:proofErr w:type="spellEnd"/>
      <w:r w:rsidRPr="001F4143">
        <w:rPr>
          <w:rFonts w:ascii="Times New Roman" w:hAnsi="Times New Roman" w:cs="Times New Roman"/>
        </w:rPr>
        <w:t xml:space="preserve"> for specific purposes; Online lectures for third year ‘Licence’ level.</w:t>
      </w:r>
    </w:p>
    <w:p w:rsidR="0038292C" w:rsidRDefault="00540016" w:rsidP="00720F97">
      <w:pPr>
        <w:jc w:val="both"/>
        <w:rPr>
          <w:rFonts w:ascii="Times New Roman" w:hAnsi="Times New Roman" w:cs="Times New Roman"/>
        </w:rPr>
      </w:pPr>
      <w:r>
        <w:rPr>
          <w:rFonts w:ascii="Times New Roman" w:hAnsi="Times New Roman" w:cs="Times New Roman"/>
        </w:rPr>
        <w:t>MUNGONGI</w:t>
      </w:r>
      <w:r w:rsidR="00BF51C5" w:rsidRPr="001F4143">
        <w:rPr>
          <w:rFonts w:ascii="Times New Roman" w:hAnsi="Times New Roman" w:cs="Times New Roman"/>
        </w:rPr>
        <w:t xml:space="preserve"> </w:t>
      </w:r>
      <w:r w:rsidR="00C371D4" w:rsidRPr="001F4143">
        <w:rPr>
          <w:rFonts w:ascii="Times New Roman" w:hAnsi="Times New Roman" w:cs="Times New Roman"/>
        </w:rPr>
        <w:t>F.</w:t>
      </w:r>
      <w:r w:rsidR="00A14388" w:rsidRPr="001F4143">
        <w:rPr>
          <w:rFonts w:ascii="Times New Roman" w:hAnsi="Times New Roman" w:cs="Times New Roman"/>
        </w:rPr>
        <w:t xml:space="preserve"> </w:t>
      </w:r>
      <w:r w:rsidR="007F2CA2" w:rsidRPr="001F4143">
        <w:rPr>
          <w:rFonts w:ascii="Times New Roman" w:hAnsi="Times New Roman" w:cs="Times New Roman"/>
        </w:rPr>
        <w:t>(</w:t>
      </w:r>
      <w:r w:rsidR="00BF51C5" w:rsidRPr="001F4143">
        <w:rPr>
          <w:rFonts w:ascii="Times New Roman" w:hAnsi="Times New Roman" w:cs="Times New Roman"/>
        </w:rPr>
        <w:t>2018</w:t>
      </w:r>
      <w:r w:rsidR="007F2CA2" w:rsidRPr="001F4143">
        <w:rPr>
          <w:rFonts w:ascii="Times New Roman" w:hAnsi="Times New Roman" w:cs="Times New Roman"/>
        </w:rPr>
        <w:t xml:space="preserve">) </w:t>
      </w:r>
      <w:r w:rsidR="006F4718" w:rsidRPr="001F4143">
        <w:rPr>
          <w:rFonts w:ascii="Times New Roman" w:hAnsi="Times New Roman" w:cs="Times New Roman"/>
        </w:rPr>
        <w:t>THE ROLE OF ENGLISH FOR SPECIFIC PURPOSES IN ENHANCING WORKPLACE LITERACIES FOR GRADUATES EMPLOYED IN THE COMMERCIAL SECTOR IN WINDHOEK</w:t>
      </w:r>
      <w:r w:rsidR="00E525E3" w:rsidRPr="001F4143">
        <w:rPr>
          <w:rFonts w:ascii="Times New Roman" w:hAnsi="Times New Roman" w:cs="Times New Roman"/>
        </w:rPr>
        <w:t xml:space="preserve">, A DISSERTATION, </w:t>
      </w:r>
      <w:r w:rsidR="0038292C" w:rsidRPr="001F4143">
        <w:rPr>
          <w:rFonts w:ascii="Times New Roman" w:hAnsi="Times New Roman" w:cs="Times New Roman"/>
        </w:rPr>
        <w:t>NAMIBIA.</w:t>
      </w:r>
    </w:p>
    <w:p w:rsidR="00E36FAD" w:rsidRDefault="00237DA1" w:rsidP="00720F97">
      <w:pPr>
        <w:jc w:val="both"/>
        <w:rPr>
          <w:rFonts w:ascii="Times New Roman" w:hAnsi="Times New Roman" w:cs="Times New Roman"/>
        </w:rPr>
      </w:pPr>
      <w:proofErr w:type="spellStart"/>
      <w:r w:rsidRPr="00237DA1">
        <w:rPr>
          <w:rFonts w:ascii="Times New Roman" w:hAnsi="Times New Roman" w:cs="Times New Roman"/>
        </w:rPr>
        <w:t>Netjasov</w:t>
      </w:r>
      <w:proofErr w:type="spellEnd"/>
      <w:r w:rsidRPr="00237DA1">
        <w:rPr>
          <w:rFonts w:ascii="Times New Roman" w:hAnsi="Times New Roman" w:cs="Times New Roman"/>
        </w:rPr>
        <w:t xml:space="preserve">, F. (2015). </w:t>
      </w:r>
      <w:r w:rsidRPr="00E36FAD">
        <w:rPr>
          <w:rFonts w:ascii="Times New Roman" w:hAnsi="Times New Roman" w:cs="Times New Roman"/>
          <w:i/>
          <w:iCs/>
        </w:rPr>
        <w:t>Air transport safety: An introduction</w:t>
      </w:r>
      <w:r w:rsidRPr="00237DA1">
        <w:rPr>
          <w:rFonts w:ascii="Times New Roman" w:hAnsi="Times New Roman" w:cs="Times New Roman"/>
        </w:rPr>
        <w:t>. New York, NY: Nova Science Publishers, Inc.</w:t>
      </w:r>
    </w:p>
    <w:p w:rsidR="00500E3B" w:rsidRDefault="00656CF3" w:rsidP="00720F97">
      <w:pPr>
        <w:jc w:val="both"/>
        <w:rPr>
          <w:rFonts w:ascii="Times New Roman" w:hAnsi="Times New Roman" w:cs="Times New Roman"/>
        </w:rPr>
      </w:pPr>
      <w:r w:rsidRPr="001F4143">
        <w:rPr>
          <w:rFonts w:ascii="Times New Roman" w:hAnsi="Times New Roman" w:cs="Times New Roman"/>
        </w:rPr>
        <w:t xml:space="preserve">Paltridge B. and </w:t>
      </w:r>
      <w:proofErr w:type="spellStart"/>
      <w:r w:rsidRPr="001F4143">
        <w:rPr>
          <w:rFonts w:ascii="Times New Roman" w:hAnsi="Times New Roman" w:cs="Times New Roman"/>
        </w:rPr>
        <w:t>Starfield</w:t>
      </w:r>
      <w:proofErr w:type="spellEnd"/>
      <w:r w:rsidRPr="001F4143">
        <w:rPr>
          <w:rFonts w:ascii="Times New Roman" w:hAnsi="Times New Roman" w:cs="Times New Roman"/>
        </w:rPr>
        <w:t xml:space="preserve"> </w:t>
      </w:r>
      <w:r w:rsidR="009772FA" w:rsidRPr="001F4143">
        <w:rPr>
          <w:rFonts w:ascii="Times New Roman" w:hAnsi="Times New Roman" w:cs="Times New Roman"/>
        </w:rPr>
        <w:t>S.</w:t>
      </w:r>
      <w:r w:rsidR="00D20181" w:rsidRPr="001F4143">
        <w:rPr>
          <w:rFonts w:ascii="Times New Roman" w:hAnsi="Times New Roman" w:cs="Times New Roman"/>
        </w:rPr>
        <w:t xml:space="preserve"> (2013) </w:t>
      </w:r>
      <w:r w:rsidR="00D20181" w:rsidRPr="001F4143">
        <w:rPr>
          <w:rFonts w:ascii="Times New Roman" w:hAnsi="Times New Roman" w:cs="Times New Roman"/>
          <w:i/>
          <w:iCs/>
        </w:rPr>
        <w:t>The</w:t>
      </w:r>
      <w:r w:rsidR="00500E3B" w:rsidRPr="001F4143">
        <w:rPr>
          <w:rFonts w:ascii="Times New Roman" w:hAnsi="Times New Roman" w:cs="Times New Roman"/>
          <w:i/>
          <w:iCs/>
        </w:rPr>
        <w:t xml:space="preserve"> </w:t>
      </w:r>
      <w:r w:rsidR="00D20181" w:rsidRPr="001F4143">
        <w:rPr>
          <w:rFonts w:ascii="Times New Roman" w:hAnsi="Times New Roman" w:cs="Times New Roman"/>
          <w:i/>
          <w:iCs/>
        </w:rPr>
        <w:t>h</w:t>
      </w:r>
      <w:r w:rsidR="00500E3B" w:rsidRPr="001F4143">
        <w:rPr>
          <w:rFonts w:ascii="Times New Roman" w:hAnsi="Times New Roman" w:cs="Times New Roman"/>
          <w:i/>
          <w:iCs/>
        </w:rPr>
        <w:t xml:space="preserve">andbook of </w:t>
      </w:r>
      <w:proofErr w:type="spellStart"/>
      <w:r w:rsidR="00D20181" w:rsidRPr="001F4143">
        <w:rPr>
          <w:rFonts w:ascii="Times New Roman" w:hAnsi="Times New Roman" w:cs="Times New Roman"/>
          <w:i/>
          <w:iCs/>
        </w:rPr>
        <w:t>e</w:t>
      </w:r>
      <w:r w:rsidR="00500E3B" w:rsidRPr="001F4143">
        <w:rPr>
          <w:rFonts w:ascii="Times New Roman" w:hAnsi="Times New Roman" w:cs="Times New Roman"/>
          <w:i/>
          <w:iCs/>
        </w:rPr>
        <w:t>nglish</w:t>
      </w:r>
      <w:proofErr w:type="spellEnd"/>
      <w:r w:rsidR="00500E3B" w:rsidRPr="001F4143">
        <w:rPr>
          <w:rFonts w:ascii="Times New Roman" w:hAnsi="Times New Roman" w:cs="Times New Roman"/>
          <w:i/>
          <w:iCs/>
        </w:rPr>
        <w:t xml:space="preserve"> for </w:t>
      </w:r>
      <w:r w:rsidR="00D20181" w:rsidRPr="001F4143">
        <w:rPr>
          <w:rFonts w:ascii="Times New Roman" w:hAnsi="Times New Roman" w:cs="Times New Roman"/>
          <w:i/>
          <w:iCs/>
        </w:rPr>
        <w:t>s</w:t>
      </w:r>
      <w:r w:rsidR="006D7722" w:rsidRPr="001F4143">
        <w:rPr>
          <w:rFonts w:ascii="Times New Roman" w:hAnsi="Times New Roman" w:cs="Times New Roman"/>
          <w:i/>
          <w:iCs/>
        </w:rPr>
        <w:t>pecific</w:t>
      </w:r>
      <w:r w:rsidR="00500E3B" w:rsidRPr="001F4143">
        <w:rPr>
          <w:rFonts w:ascii="Times New Roman" w:hAnsi="Times New Roman" w:cs="Times New Roman"/>
          <w:i/>
          <w:iCs/>
        </w:rPr>
        <w:t xml:space="preserve"> </w:t>
      </w:r>
      <w:r w:rsidR="00D20181" w:rsidRPr="001F4143">
        <w:rPr>
          <w:rFonts w:ascii="Times New Roman" w:hAnsi="Times New Roman" w:cs="Times New Roman"/>
          <w:i/>
          <w:iCs/>
        </w:rPr>
        <w:t>p</w:t>
      </w:r>
      <w:r w:rsidR="00500E3B" w:rsidRPr="001F4143">
        <w:rPr>
          <w:rFonts w:ascii="Times New Roman" w:hAnsi="Times New Roman" w:cs="Times New Roman"/>
          <w:i/>
          <w:iCs/>
        </w:rPr>
        <w:t>urposes</w:t>
      </w:r>
      <w:r w:rsidR="00D20181" w:rsidRPr="001F4143">
        <w:rPr>
          <w:rFonts w:ascii="Times New Roman" w:hAnsi="Times New Roman" w:cs="Times New Roman"/>
        </w:rPr>
        <w:t>.</w:t>
      </w:r>
      <w:r w:rsidR="00445999" w:rsidRPr="001F4143">
        <w:rPr>
          <w:rFonts w:ascii="Times New Roman" w:hAnsi="Times New Roman" w:cs="Times New Roman"/>
        </w:rPr>
        <w:t xml:space="preserve"> West Sussex, </w:t>
      </w:r>
      <w:r w:rsidR="00BF05F1" w:rsidRPr="001F4143">
        <w:rPr>
          <w:rFonts w:ascii="Times New Roman" w:hAnsi="Times New Roman" w:cs="Times New Roman"/>
        </w:rPr>
        <w:t>Blackwell</w:t>
      </w:r>
      <w:r w:rsidR="00445999" w:rsidRPr="001F4143">
        <w:rPr>
          <w:rFonts w:ascii="Times New Roman" w:hAnsi="Times New Roman" w:cs="Times New Roman"/>
        </w:rPr>
        <w:t xml:space="preserve"> Publishing.</w:t>
      </w:r>
    </w:p>
    <w:p w:rsidR="008C0B0A" w:rsidRDefault="008C0B0A" w:rsidP="00720F97">
      <w:pPr>
        <w:jc w:val="both"/>
        <w:rPr>
          <w:rFonts w:ascii="Times New Roman" w:hAnsi="Times New Roman" w:cs="Times New Roman"/>
        </w:rPr>
      </w:pPr>
    </w:p>
    <w:p w:rsidR="00C54534" w:rsidRDefault="00391FD5" w:rsidP="00720F97">
      <w:pPr>
        <w:pStyle w:val="Heading2"/>
        <w:jc w:val="both"/>
        <w:divId w:val="1003826148"/>
        <w:rPr>
          <w:rFonts w:ascii="Arial" w:eastAsia="Times New Roman" w:hAnsi="Arial" w:cs="Arial"/>
          <w:color w:val="2E2E2E"/>
          <w:sz w:val="21"/>
          <w:szCs w:val="21"/>
        </w:rPr>
      </w:pPr>
      <w:r w:rsidRPr="00927553">
        <w:rPr>
          <w:rFonts w:eastAsia="Times New Roman"/>
          <w:color w:val="2E2E2E"/>
        </w:rPr>
        <w:t>Pérez-Llantada</w:t>
      </w:r>
      <w:r w:rsidR="00903F53">
        <w:rPr>
          <w:rFonts w:eastAsia="Times New Roman"/>
          <w:color w:val="2E2E2E"/>
        </w:rPr>
        <w:t xml:space="preserve"> C. (</w:t>
      </w:r>
      <w:r>
        <w:rPr>
          <w:rFonts w:eastAsia="Times New Roman"/>
          <w:color w:val="2E2E2E"/>
        </w:rPr>
        <w:t>2018</w:t>
      </w:r>
      <w:r w:rsidR="00903F53">
        <w:rPr>
          <w:rFonts w:eastAsia="Times New Roman"/>
          <w:color w:val="2E2E2E"/>
        </w:rPr>
        <w:t>)</w:t>
      </w:r>
      <w:r w:rsidR="00C54534" w:rsidRPr="00C54534">
        <w:rPr>
          <w:rFonts w:ascii="Arial" w:eastAsia="Times New Roman" w:hAnsi="Arial" w:cs="Arial"/>
          <w:color w:val="2E2E2E"/>
          <w:sz w:val="21"/>
          <w:szCs w:val="21"/>
        </w:rPr>
        <w:t xml:space="preserve"> </w:t>
      </w:r>
      <w:r w:rsidR="00C54534" w:rsidRPr="00892C13">
        <w:rPr>
          <w:rFonts w:ascii="Arial" w:eastAsia="Times New Roman" w:hAnsi="Arial" w:cs="Arial"/>
          <w:i/>
          <w:iCs/>
          <w:color w:val="2E2E2E"/>
          <w:sz w:val="21"/>
          <w:szCs w:val="21"/>
        </w:rPr>
        <w:t>Lingua</w:t>
      </w:r>
      <w:r w:rsidR="00A5530B" w:rsidRPr="00892C13">
        <w:rPr>
          <w:rFonts w:ascii="Arial" w:eastAsia="Times New Roman" w:hAnsi="Arial" w:cs="Arial"/>
          <w:i/>
          <w:iCs/>
          <w:color w:val="2E2E2E"/>
          <w:sz w:val="21"/>
          <w:szCs w:val="21"/>
        </w:rPr>
        <w:t>:</w:t>
      </w:r>
      <w:r w:rsidR="00892C13" w:rsidRPr="00892C13">
        <w:rPr>
          <w:rFonts w:ascii="Arial" w:eastAsia="Times New Roman" w:hAnsi="Arial" w:cs="Arial"/>
          <w:i/>
          <w:iCs/>
          <w:color w:val="2E2E2E"/>
          <w:sz w:val="21"/>
          <w:szCs w:val="21"/>
        </w:rPr>
        <w:t xml:space="preserve"> Bringing into focus multilingual realities: Faculty perceptions of academic languages on campus. </w:t>
      </w:r>
      <w:r w:rsidR="00892C13">
        <w:rPr>
          <w:rFonts w:ascii="Arial" w:eastAsia="Times New Roman" w:hAnsi="Arial" w:cs="Arial"/>
          <w:color w:val="2E2E2E"/>
          <w:sz w:val="21"/>
          <w:szCs w:val="21"/>
        </w:rPr>
        <w:t>Volume</w:t>
      </w:r>
      <w:r w:rsidR="00C54534" w:rsidRPr="00C54534">
        <w:rPr>
          <w:rFonts w:ascii="Arial" w:eastAsia="Times New Roman" w:hAnsi="Arial" w:cs="Arial"/>
          <w:color w:val="2E2E2E"/>
          <w:sz w:val="21"/>
          <w:szCs w:val="21"/>
        </w:rPr>
        <w:t xml:space="preserve"> 212</w:t>
      </w:r>
      <w:r w:rsidR="00070731">
        <w:rPr>
          <w:rFonts w:ascii="Arial" w:eastAsia="Times New Roman" w:hAnsi="Arial" w:cs="Arial"/>
          <w:color w:val="2E2E2E"/>
          <w:sz w:val="21"/>
          <w:szCs w:val="21"/>
        </w:rPr>
        <w:t>, September 2018, Pages</w:t>
      </w:r>
      <w:r w:rsidR="00C54534">
        <w:rPr>
          <w:rFonts w:ascii="Arial" w:eastAsia="Times New Roman" w:hAnsi="Arial" w:cs="Arial"/>
          <w:color w:val="2E2E2E"/>
          <w:sz w:val="21"/>
          <w:szCs w:val="21"/>
        </w:rPr>
        <w:t xml:space="preserve"> </w:t>
      </w:r>
      <w:r w:rsidR="00070731">
        <w:rPr>
          <w:rFonts w:ascii="Arial" w:eastAsia="Times New Roman" w:hAnsi="Arial" w:cs="Arial"/>
          <w:color w:val="2E2E2E"/>
          <w:sz w:val="21"/>
          <w:szCs w:val="21"/>
        </w:rPr>
        <w:t>30-43</w:t>
      </w:r>
      <w:r w:rsidR="005E2D71">
        <w:rPr>
          <w:rFonts w:ascii="Arial" w:eastAsia="Times New Roman" w:hAnsi="Arial" w:cs="Arial"/>
          <w:color w:val="2E2E2E"/>
          <w:sz w:val="21"/>
          <w:szCs w:val="21"/>
        </w:rPr>
        <w:t xml:space="preserve"> </w:t>
      </w:r>
      <w:hyperlink r:id="rId7" w:history="1">
        <w:r w:rsidR="005E2D71" w:rsidRPr="00A40944">
          <w:rPr>
            <w:rStyle w:val="Hyperlink"/>
            <w:rFonts w:ascii="Arial" w:eastAsia="Times New Roman" w:hAnsi="Arial" w:cs="Arial"/>
            <w:sz w:val="21"/>
            <w:szCs w:val="21"/>
          </w:rPr>
          <w:t>https://doi.org/10.1016/j.lingua.2018.05.006</w:t>
        </w:r>
      </w:hyperlink>
    </w:p>
    <w:p w:rsidR="005E2D71" w:rsidRDefault="005E2D71" w:rsidP="00720F97">
      <w:pPr>
        <w:jc w:val="both"/>
        <w:divId w:val="1003826148"/>
      </w:pPr>
    </w:p>
    <w:p w:rsidR="009E2C15" w:rsidRPr="009E2C15" w:rsidRDefault="009E2C15" w:rsidP="009E2C15">
      <w:pPr>
        <w:jc w:val="both"/>
        <w:divId w:val="1003826148"/>
      </w:pPr>
      <w:r>
        <w:t xml:space="preserve">Rahman, M. (2015). English for specific purposes (ESP): A holistic review. </w:t>
      </w:r>
      <w:r w:rsidRPr="009E2C15">
        <w:rPr>
          <w:i/>
          <w:iCs/>
        </w:rPr>
        <w:t>Universal Journal of Educational Research,</w:t>
      </w:r>
      <w:r>
        <w:t xml:space="preserve"> 3(1), 24-31.</w:t>
      </w:r>
    </w:p>
    <w:p w:rsidR="007265D3" w:rsidRPr="001F4143" w:rsidRDefault="009E2C15" w:rsidP="00720F97">
      <w:pPr>
        <w:jc w:val="both"/>
        <w:rPr>
          <w:rFonts w:ascii="Times New Roman" w:hAnsi="Times New Roman" w:cs="Times New Roman"/>
        </w:rPr>
      </w:pPr>
      <w:proofErr w:type="spellStart"/>
      <w:r>
        <w:rPr>
          <w:rFonts w:ascii="Times New Roman" w:hAnsi="Times New Roman" w:cs="Times New Roman"/>
        </w:rPr>
        <w:t>Räisänen</w:t>
      </w:r>
      <w:proofErr w:type="spellEnd"/>
      <w:r w:rsidR="00B12CCB" w:rsidRPr="001F4143">
        <w:rPr>
          <w:rFonts w:ascii="Times New Roman" w:hAnsi="Times New Roman" w:cs="Times New Roman"/>
        </w:rPr>
        <w:t xml:space="preserve">, C., &amp; </w:t>
      </w:r>
      <w:proofErr w:type="spellStart"/>
      <w:r w:rsidR="00B12CCB" w:rsidRPr="001F4143">
        <w:rPr>
          <w:rFonts w:ascii="Times New Roman" w:hAnsi="Times New Roman" w:cs="Times New Roman"/>
        </w:rPr>
        <w:t>Fortanet</w:t>
      </w:r>
      <w:proofErr w:type="spellEnd"/>
      <w:r w:rsidR="00B12CCB" w:rsidRPr="001F4143">
        <w:rPr>
          <w:rFonts w:ascii="Times New Roman" w:hAnsi="Times New Roman" w:cs="Times New Roman"/>
        </w:rPr>
        <w:t>- Gómez, I. (2008). The state of ESP teaching and learning in Western European Higher education after Bologna. In I. </w:t>
      </w:r>
      <w:proofErr w:type="spellStart"/>
      <w:r w:rsidR="00B12CCB" w:rsidRPr="001F4143">
        <w:rPr>
          <w:rFonts w:ascii="Times New Roman" w:hAnsi="Times New Roman" w:cs="Times New Roman"/>
        </w:rPr>
        <w:t>Fortanet</w:t>
      </w:r>
      <w:proofErr w:type="spellEnd"/>
      <w:r w:rsidR="00B12CCB" w:rsidRPr="001F4143">
        <w:rPr>
          <w:rFonts w:ascii="Times New Roman" w:hAnsi="Times New Roman" w:cs="Times New Roman"/>
        </w:rPr>
        <w:t>-Gómez &amp; C. </w:t>
      </w:r>
      <w:proofErr w:type="spellStart"/>
      <w:r w:rsidR="00B12CCB" w:rsidRPr="001F4143">
        <w:rPr>
          <w:rFonts w:ascii="Times New Roman" w:hAnsi="Times New Roman" w:cs="Times New Roman"/>
        </w:rPr>
        <w:t>Räisänen</w:t>
      </w:r>
      <w:proofErr w:type="spellEnd"/>
      <w:r w:rsidR="00B12CCB" w:rsidRPr="001F4143">
        <w:rPr>
          <w:rFonts w:ascii="Times New Roman" w:hAnsi="Times New Roman" w:cs="Times New Roman"/>
        </w:rPr>
        <w:t xml:space="preserve"> (Eds.), (2008) ESP in European higher education. Integrating language and content (pp. 11–51). Amsterdam:</w:t>
      </w:r>
      <w:r w:rsidR="00857124" w:rsidRPr="001F4143">
        <w:rPr>
          <w:rFonts w:ascii="Times New Roman" w:hAnsi="Times New Roman" w:cs="Times New Roman"/>
        </w:rPr>
        <w:t xml:space="preserve"> </w:t>
      </w:r>
      <w:r w:rsidR="00B12CCB" w:rsidRPr="001F4143">
        <w:rPr>
          <w:rFonts w:ascii="Times New Roman" w:hAnsi="Times New Roman" w:cs="Times New Roman"/>
        </w:rPr>
        <w:t xml:space="preserve">John </w:t>
      </w:r>
      <w:proofErr w:type="spellStart"/>
      <w:r w:rsidR="00B12CCB" w:rsidRPr="001F4143">
        <w:rPr>
          <w:rFonts w:ascii="Times New Roman" w:hAnsi="Times New Roman" w:cs="Times New Roman"/>
        </w:rPr>
        <w:t>Benjamins</w:t>
      </w:r>
      <w:proofErr w:type="spellEnd"/>
      <w:r w:rsidR="00B12CCB" w:rsidRPr="001F4143">
        <w:rPr>
          <w:rFonts w:ascii="Times New Roman" w:hAnsi="Times New Roman" w:cs="Times New Roman"/>
        </w:rPr>
        <w:t>.</w:t>
      </w:r>
    </w:p>
    <w:p w:rsidR="004601D5" w:rsidRPr="001F4143" w:rsidRDefault="0076769B" w:rsidP="00720F97">
      <w:pPr>
        <w:jc w:val="both"/>
        <w:rPr>
          <w:rFonts w:ascii="Times New Roman" w:hAnsi="Times New Roman" w:cs="Times New Roman"/>
        </w:rPr>
      </w:pPr>
      <w:r w:rsidRPr="001F4143">
        <w:rPr>
          <w:rFonts w:ascii="Times New Roman" w:hAnsi="Times New Roman" w:cs="Times New Roman"/>
        </w:rPr>
        <w:t xml:space="preserve">Simpson </w:t>
      </w:r>
      <w:r w:rsidR="000A2E47" w:rsidRPr="001F4143">
        <w:rPr>
          <w:rFonts w:ascii="Times New Roman" w:hAnsi="Times New Roman" w:cs="Times New Roman"/>
        </w:rPr>
        <w:t xml:space="preserve">J. </w:t>
      </w:r>
      <w:r w:rsidR="00906D75" w:rsidRPr="001F4143">
        <w:rPr>
          <w:rFonts w:ascii="Times New Roman" w:hAnsi="Times New Roman" w:cs="Times New Roman"/>
        </w:rPr>
        <w:t xml:space="preserve">(2011) </w:t>
      </w:r>
      <w:r w:rsidR="00445B4A" w:rsidRPr="001F4143">
        <w:rPr>
          <w:rFonts w:ascii="Times New Roman" w:hAnsi="Times New Roman" w:cs="Times New Roman"/>
          <w:i/>
          <w:iCs/>
        </w:rPr>
        <w:t xml:space="preserve">The </w:t>
      </w:r>
      <w:r w:rsidR="004601D5" w:rsidRPr="001F4143">
        <w:rPr>
          <w:rFonts w:ascii="Times New Roman" w:hAnsi="Times New Roman" w:cs="Times New Roman"/>
          <w:i/>
          <w:iCs/>
        </w:rPr>
        <w:t>r</w:t>
      </w:r>
      <w:r w:rsidR="00445B4A" w:rsidRPr="001F4143">
        <w:rPr>
          <w:rFonts w:ascii="Times New Roman" w:hAnsi="Times New Roman" w:cs="Times New Roman"/>
          <w:i/>
          <w:iCs/>
        </w:rPr>
        <w:t xml:space="preserve">outledge </w:t>
      </w:r>
      <w:r w:rsidR="004601D5" w:rsidRPr="001F4143">
        <w:rPr>
          <w:rFonts w:ascii="Times New Roman" w:hAnsi="Times New Roman" w:cs="Times New Roman"/>
          <w:i/>
          <w:iCs/>
        </w:rPr>
        <w:t>h</w:t>
      </w:r>
      <w:r w:rsidR="00445B4A" w:rsidRPr="001F4143">
        <w:rPr>
          <w:rFonts w:ascii="Times New Roman" w:hAnsi="Times New Roman" w:cs="Times New Roman"/>
          <w:i/>
          <w:iCs/>
        </w:rPr>
        <w:t xml:space="preserve">andbook of </w:t>
      </w:r>
      <w:r w:rsidR="004601D5" w:rsidRPr="001F4143">
        <w:rPr>
          <w:rFonts w:ascii="Times New Roman" w:hAnsi="Times New Roman" w:cs="Times New Roman"/>
          <w:i/>
          <w:iCs/>
        </w:rPr>
        <w:t>a</w:t>
      </w:r>
      <w:r w:rsidR="00445B4A" w:rsidRPr="001F4143">
        <w:rPr>
          <w:rFonts w:ascii="Times New Roman" w:hAnsi="Times New Roman" w:cs="Times New Roman"/>
          <w:i/>
          <w:iCs/>
        </w:rPr>
        <w:t xml:space="preserve">pplied </w:t>
      </w:r>
      <w:r w:rsidR="004601D5" w:rsidRPr="001F4143">
        <w:rPr>
          <w:rFonts w:ascii="Times New Roman" w:hAnsi="Times New Roman" w:cs="Times New Roman"/>
          <w:i/>
          <w:iCs/>
        </w:rPr>
        <w:t>li</w:t>
      </w:r>
      <w:r w:rsidR="00445B4A" w:rsidRPr="001F4143">
        <w:rPr>
          <w:rFonts w:ascii="Times New Roman" w:hAnsi="Times New Roman" w:cs="Times New Roman"/>
          <w:i/>
          <w:iCs/>
        </w:rPr>
        <w:t>nguistics</w:t>
      </w:r>
      <w:r w:rsidR="000A2E47" w:rsidRPr="001F4143">
        <w:rPr>
          <w:rFonts w:ascii="Times New Roman" w:hAnsi="Times New Roman" w:cs="Times New Roman"/>
          <w:i/>
          <w:iCs/>
        </w:rPr>
        <w:t>.</w:t>
      </w:r>
      <w:r w:rsidR="000A2E47" w:rsidRPr="001F4143">
        <w:rPr>
          <w:rFonts w:ascii="Times New Roman" w:hAnsi="Times New Roman" w:cs="Times New Roman"/>
        </w:rPr>
        <w:t xml:space="preserve"> London, </w:t>
      </w:r>
      <w:r w:rsidR="00FB4D0D" w:rsidRPr="001F4143">
        <w:rPr>
          <w:rFonts w:ascii="Times New Roman" w:hAnsi="Times New Roman" w:cs="Times New Roman"/>
        </w:rPr>
        <w:t>Routledge.</w:t>
      </w:r>
    </w:p>
    <w:p w:rsidR="00F005BF" w:rsidRPr="001F4143" w:rsidRDefault="007265D3" w:rsidP="00720F97">
      <w:pPr>
        <w:jc w:val="both"/>
        <w:rPr>
          <w:rFonts w:ascii="Times New Roman" w:hAnsi="Times New Roman" w:cs="Times New Roman"/>
        </w:rPr>
      </w:pPr>
      <w:r w:rsidRPr="001F4143">
        <w:rPr>
          <w:rFonts w:ascii="Times New Roman" w:hAnsi="Times New Roman" w:cs="Times New Roman"/>
        </w:rPr>
        <w:t>Stern</w:t>
      </w:r>
      <w:r w:rsidR="009C241A" w:rsidRPr="001F4143">
        <w:rPr>
          <w:rFonts w:ascii="Times New Roman" w:hAnsi="Times New Roman" w:cs="Times New Roman"/>
        </w:rPr>
        <w:t xml:space="preserve">, H. H. (1992). </w:t>
      </w:r>
      <w:r w:rsidR="009C241A" w:rsidRPr="001F4143">
        <w:rPr>
          <w:rFonts w:ascii="Times New Roman" w:hAnsi="Times New Roman" w:cs="Times New Roman"/>
          <w:i/>
          <w:iCs/>
        </w:rPr>
        <w:t>Issues and options in language teaching</w:t>
      </w:r>
      <w:r w:rsidR="009C241A" w:rsidRPr="001F4143">
        <w:rPr>
          <w:rFonts w:ascii="Times New Roman" w:hAnsi="Times New Roman" w:cs="Times New Roman"/>
        </w:rPr>
        <w:t>. Oxford: Oxford University Press.</w:t>
      </w:r>
    </w:p>
    <w:p w:rsidR="004F71AA" w:rsidRPr="001F4143" w:rsidRDefault="004F71AA" w:rsidP="00720F97">
      <w:pPr>
        <w:jc w:val="both"/>
        <w:rPr>
          <w:rFonts w:ascii="Times New Roman" w:hAnsi="Times New Roman" w:cs="Times New Roman"/>
        </w:rPr>
      </w:pPr>
      <w:proofErr w:type="spellStart"/>
      <w:r w:rsidRPr="001F4143">
        <w:rPr>
          <w:rFonts w:ascii="Times New Roman" w:hAnsi="Times New Roman" w:cs="Times New Roman"/>
        </w:rPr>
        <w:t>Strevens</w:t>
      </w:r>
      <w:proofErr w:type="spellEnd"/>
      <w:r w:rsidRPr="001F4143">
        <w:rPr>
          <w:rFonts w:ascii="Times New Roman" w:hAnsi="Times New Roman" w:cs="Times New Roman"/>
        </w:rPr>
        <w:t>, P. (1988). ESP after twenty years: A reappraisal. In M</w:t>
      </w:r>
      <w:r w:rsidR="00ED1FBB" w:rsidRPr="001F4143">
        <w:rPr>
          <w:rFonts w:ascii="Times New Roman" w:hAnsi="Times New Roman" w:cs="Times New Roman"/>
        </w:rPr>
        <w:t xml:space="preserve"> </w:t>
      </w:r>
      <w:proofErr w:type="spellStart"/>
      <w:r w:rsidRPr="001F4143">
        <w:rPr>
          <w:rFonts w:ascii="Times New Roman" w:hAnsi="Times New Roman" w:cs="Times New Roman"/>
        </w:rPr>
        <w:t>Tickoo</w:t>
      </w:r>
      <w:proofErr w:type="spellEnd"/>
      <w:r w:rsidRPr="001F4143">
        <w:rPr>
          <w:rFonts w:ascii="Times New Roman" w:hAnsi="Times New Roman" w:cs="Times New Roman"/>
        </w:rPr>
        <w:t xml:space="preserve"> (Ed.), ESP: State of the Art. (pp. 1-13). Singapore: SEAMEO Regional Language Centre.</w:t>
      </w:r>
    </w:p>
    <w:p w:rsidR="002A425E" w:rsidRPr="001F4143" w:rsidRDefault="00877F29" w:rsidP="00720F97">
      <w:pPr>
        <w:jc w:val="both"/>
        <w:rPr>
          <w:rFonts w:ascii="Times New Roman" w:hAnsi="Times New Roman" w:cs="Times New Roman"/>
        </w:rPr>
      </w:pPr>
      <w:r w:rsidRPr="001F4143">
        <w:rPr>
          <w:rFonts w:ascii="Times New Roman" w:hAnsi="Times New Roman" w:cs="Times New Roman"/>
        </w:rPr>
        <w:t xml:space="preserve">Swales, J. M. (1990) </w:t>
      </w:r>
      <w:r w:rsidRPr="001F4143">
        <w:rPr>
          <w:rFonts w:ascii="Times New Roman" w:hAnsi="Times New Roman" w:cs="Times New Roman"/>
          <w:i/>
          <w:iCs/>
        </w:rPr>
        <w:t xml:space="preserve">Genre </w:t>
      </w:r>
      <w:r w:rsidR="002A425E" w:rsidRPr="001F4143">
        <w:rPr>
          <w:rFonts w:ascii="Times New Roman" w:hAnsi="Times New Roman" w:cs="Times New Roman"/>
          <w:i/>
          <w:iCs/>
        </w:rPr>
        <w:t>a</w:t>
      </w:r>
      <w:r w:rsidRPr="001F4143">
        <w:rPr>
          <w:rFonts w:ascii="Times New Roman" w:hAnsi="Times New Roman" w:cs="Times New Roman"/>
          <w:i/>
          <w:iCs/>
        </w:rPr>
        <w:t xml:space="preserve">nalysis: English in </w:t>
      </w:r>
      <w:r w:rsidR="002A425E" w:rsidRPr="001F4143">
        <w:rPr>
          <w:rFonts w:ascii="Times New Roman" w:hAnsi="Times New Roman" w:cs="Times New Roman"/>
          <w:i/>
          <w:iCs/>
        </w:rPr>
        <w:t>a</w:t>
      </w:r>
      <w:r w:rsidRPr="001F4143">
        <w:rPr>
          <w:rFonts w:ascii="Times New Roman" w:hAnsi="Times New Roman" w:cs="Times New Roman"/>
          <w:i/>
          <w:iCs/>
        </w:rPr>
        <w:t xml:space="preserve">cademic and </w:t>
      </w:r>
      <w:r w:rsidR="002A425E" w:rsidRPr="001F4143">
        <w:rPr>
          <w:rFonts w:ascii="Times New Roman" w:hAnsi="Times New Roman" w:cs="Times New Roman"/>
          <w:i/>
          <w:iCs/>
        </w:rPr>
        <w:t>r</w:t>
      </w:r>
      <w:r w:rsidRPr="001F4143">
        <w:rPr>
          <w:rFonts w:ascii="Times New Roman" w:hAnsi="Times New Roman" w:cs="Times New Roman"/>
          <w:i/>
          <w:iCs/>
        </w:rPr>
        <w:t xml:space="preserve">esearch </w:t>
      </w:r>
      <w:r w:rsidR="002A425E" w:rsidRPr="001F4143">
        <w:rPr>
          <w:rFonts w:ascii="Times New Roman" w:hAnsi="Times New Roman" w:cs="Times New Roman"/>
          <w:i/>
          <w:iCs/>
        </w:rPr>
        <w:t>s</w:t>
      </w:r>
      <w:r w:rsidRPr="001F4143">
        <w:rPr>
          <w:rFonts w:ascii="Times New Roman" w:hAnsi="Times New Roman" w:cs="Times New Roman"/>
          <w:i/>
          <w:iCs/>
        </w:rPr>
        <w:t xml:space="preserve">ettings, </w:t>
      </w:r>
      <w:r w:rsidRPr="001F4143">
        <w:rPr>
          <w:rFonts w:ascii="Times New Roman" w:hAnsi="Times New Roman" w:cs="Times New Roman"/>
        </w:rPr>
        <w:t>Cambridge:</w:t>
      </w:r>
      <w:r w:rsidR="002A425E" w:rsidRPr="001F4143">
        <w:rPr>
          <w:rFonts w:ascii="Times New Roman" w:hAnsi="Times New Roman" w:cs="Times New Roman"/>
        </w:rPr>
        <w:t xml:space="preserve"> </w:t>
      </w:r>
      <w:r w:rsidRPr="001F4143">
        <w:rPr>
          <w:rFonts w:ascii="Times New Roman" w:hAnsi="Times New Roman" w:cs="Times New Roman"/>
        </w:rPr>
        <w:t>Cambridge University Press</w:t>
      </w:r>
      <w:r w:rsidR="002A425E" w:rsidRPr="001F4143">
        <w:rPr>
          <w:rFonts w:ascii="Times New Roman" w:hAnsi="Times New Roman" w:cs="Times New Roman"/>
        </w:rPr>
        <w:t>.</w:t>
      </w:r>
    </w:p>
    <w:p w:rsidR="004B60AA" w:rsidRPr="001F4143" w:rsidRDefault="002A425E" w:rsidP="00720F97">
      <w:pPr>
        <w:jc w:val="both"/>
        <w:rPr>
          <w:rFonts w:ascii="Times New Roman" w:hAnsi="Times New Roman" w:cs="Times New Roman"/>
        </w:rPr>
      </w:pPr>
      <w:proofErr w:type="spellStart"/>
      <w:r w:rsidRPr="001F4143">
        <w:rPr>
          <w:rFonts w:ascii="Times New Roman" w:hAnsi="Times New Roman" w:cs="Times New Roman"/>
        </w:rPr>
        <w:t>Widdowson</w:t>
      </w:r>
      <w:proofErr w:type="spellEnd"/>
      <w:r w:rsidR="006369EF" w:rsidRPr="001F4143">
        <w:rPr>
          <w:rFonts w:ascii="Times New Roman" w:hAnsi="Times New Roman" w:cs="Times New Roman"/>
        </w:rPr>
        <w:t>, H. (1992). Teaching language as communication. Oxford, Eng.: Oxford University Press.</w:t>
      </w:r>
    </w:p>
    <w:sectPr w:rsidR="004B60AA" w:rsidRPr="001F41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A3D5E"/>
    <w:multiLevelType w:val="hybridMultilevel"/>
    <w:tmpl w:val="177E7B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3459D"/>
    <w:multiLevelType w:val="hybridMultilevel"/>
    <w:tmpl w:val="F95CD19A"/>
    <w:lvl w:ilvl="0" w:tplc="FFFFFFFF">
      <w:start w:val="1"/>
      <w:numFmt w:val="decimal"/>
      <w:lvlText w:val="%1."/>
      <w:lvlJc w:val="left"/>
      <w:pPr>
        <w:ind w:left="720" w:hanging="360"/>
      </w:pPr>
      <w:rPr>
        <w:rFonts w:hint="default"/>
      </w:rPr>
    </w:lvl>
    <w:lvl w:ilvl="1" w:tplc="828A8A24">
      <w:start w:val="1"/>
      <w:numFmt w:val="lowerLetter"/>
      <w:lvlText w:val="%2."/>
      <w:lvlJc w:val="left"/>
      <w:pPr>
        <w:ind w:left="1440" w:hanging="360"/>
      </w:pPr>
      <w:rPr>
        <w:rFonts w:ascii="Arial" w:eastAsia="Times New Roman" w:hAnsi="Arial" w:cs="Arial" w:hint="default"/>
        <w:color w:val="111111"/>
        <w:sz w:val="2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C739F"/>
    <w:multiLevelType w:val="hybridMultilevel"/>
    <w:tmpl w:val="D9F8B3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CD"/>
    <w:rsid w:val="000030BF"/>
    <w:rsid w:val="000063CB"/>
    <w:rsid w:val="000073B2"/>
    <w:rsid w:val="00012CB8"/>
    <w:rsid w:val="00012CD1"/>
    <w:rsid w:val="00012E5B"/>
    <w:rsid w:val="000151F6"/>
    <w:rsid w:val="00017EF6"/>
    <w:rsid w:val="00020116"/>
    <w:rsid w:val="00020DE0"/>
    <w:rsid w:val="000224BB"/>
    <w:rsid w:val="00023CAF"/>
    <w:rsid w:val="00036C23"/>
    <w:rsid w:val="000423FB"/>
    <w:rsid w:val="00044C3F"/>
    <w:rsid w:val="00045A3C"/>
    <w:rsid w:val="000538D0"/>
    <w:rsid w:val="00070683"/>
    <w:rsid w:val="00070731"/>
    <w:rsid w:val="00070FEA"/>
    <w:rsid w:val="00071BAD"/>
    <w:rsid w:val="00075127"/>
    <w:rsid w:val="0007525F"/>
    <w:rsid w:val="00080A63"/>
    <w:rsid w:val="000810B7"/>
    <w:rsid w:val="00081AFC"/>
    <w:rsid w:val="000845C9"/>
    <w:rsid w:val="000863AD"/>
    <w:rsid w:val="0009052F"/>
    <w:rsid w:val="00090B1C"/>
    <w:rsid w:val="00096CB6"/>
    <w:rsid w:val="00097A9E"/>
    <w:rsid w:val="000A1D5D"/>
    <w:rsid w:val="000A2574"/>
    <w:rsid w:val="000A2E47"/>
    <w:rsid w:val="000A39AE"/>
    <w:rsid w:val="000A513B"/>
    <w:rsid w:val="000B0030"/>
    <w:rsid w:val="000B043D"/>
    <w:rsid w:val="000B1825"/>
    <w:rsid w:val="000B5D6B"/>
    <w:rsid w:val="000B79CB"/>
    <w:rsid w:val="000C1DCD"/>
    <w:rsid w:val="000C20FD"/>
    <w:rsid w:val="000C29FE"/>
    <w:rsid w:val="000D1618"/>
    <w:rsid w:val="000D1913"/>
    <w:rsid w:val="000D39CE"/>
    <w:rsid w:val="000D5CED"/>
    <w:rsid w:val="000E0743"/>
    <w:rsid w:val="000E100F"/>
    <w:rsid w:val="000E33B9"/>
    <w:rsid w:val="000F0317"/>
    <w:rsid w:val="000F52D7"/>
    <w:rsid w:val="000F630E"/>
    <w:rsid w:val="00102BA9"/>
    <w:rsid w:val="00102D4F"/>
    <w:rsid w:val="00111499"/>
    <w:rsid w:val="00111794"/>
    <w:rsid w:val="0011197A"/>
    <w:rsid w:val="0011251A"/>
    <w:rsid w:val="00120ADC"/>
    <w:rsid w:val="00121F40"/>
    <w:rsid w:val="00122FFD"/>
    <w:rsid w:val="00132004"/>
    <w:rsid w:val="00134DE7"/>
    <w:rsid w:val="00136EB0"/>
    <w:rsid w:val="00137EF8"/>
    <w:rsid w:val="00140BE6"/>
    <w:rsid w:val="001430C5"/>
    <w:rsid w:val="00143E65"/>
    <w:rsid w:val="00143EC8"/>
    <w:rsid w:val="0014781B"/>
    <w:rsid w:val="00152244"/>
    <w:rsid w:val="00153907"/>
    <w:rsid w:val="00155F43"/>
    <w:rsid w:val="0015796B"/>
    <w:rsid w:val="00171BEA"/>
    <w:rsid w:val="00173F39"/>
    <w:rsid w:val="0018236F"/>
    <w:rsid w:val="0018752A"/>
    <w:rsid w:val="0019049C"/>
    <w:rsid w:val="0019412F"/>
    <w:rsid w:val="001A24A7"/>
    <w:rsid w:val="001A2529"/>
    <w:rsid w:val="001A5744"/>
    <w:rsid w:val="001A5754"/>
    <w:rsid w:val="001A65BB"/>
    <w:rsid w:val="001B21DB"/>
    <w:rsid w:val="001B2677"/>
    <w:rsid w:val="001B2F7E"/>
    <w:rsid w:val="001B3FBE"/>
    <w:rsid w:val="001B5D4D"/>
    <w:rsid w:val="001B7582"/>
    <w:rsid w:val="001C1794"/>
    <w:rsid w:val="001C37DD"/>
    <w:rsid w:val="001C7E18"/>
    <w:rsid w:val="001D3780"/>
    <w:rsid w:val="001E0438"/>
    <w:rsid w:val="001E4B62"/>
    <w:rsid w:val="001F1F68"/>
    <w:rsid w:val="001F4143"/>
    <w:rsid w:val="001F42C1"/>
    <w:rsid w:val="0020049F"/>
    <w:rsid w:val="0020250D"/>
    <w:rsid w:val="002146C1"/>
    <w:rsid w:val="0022022B"/>
    <w:rsid w:val="0022196D"/>
    <w:rsid w:val="0022211A"/>
    <w:rsid w:val="00222E86"/>
    <w:rsid w:val="002255B9"/>
    <w:rsid w:val="00227956"/>
    <w:rsid w:val="00237DA1"/>
    <w:rsid w:val="002409F2"/>
    <w:rsid w:val="0024343F"/>
    <w:rsid w:val="002478CD"/>
    <w:rsid w:val="002500E0"/>
    <w:rsid w:val="0025222F"/>
    <w:rsid w:val="0025286A"/>
    <w:rsid w:val="002621D8"/>
    <w:rsid w:val="002621E9"/>
    <w:rsid w:val="002644B0"/>
    <w:rsid w:val="002677EA"/>
    <w:rsid w:val="002708AA"/>
    <w:rsid w:val="00271EEA"/>
    <w:rsid w:val="00271F1C"/>
    <w:rsid w:val="0027704E"/>
    <w:rsid w:val="00280662"/>
    <w:rsid w:val="00282098"/>
    <w:rsid w:val="002845E2"/>
    <w:rsid w:val="002866A6"/>
    <w:rsid w:val="00287300"/>
    <w:rsid w:val="0029284B"/>
    <w:rsid w:val="00292A06"/>
    <w:rsid w:val="00294979"/>
    <w:rsid w:val="00294BCC"/>
    <w:rsid w:val="002965C3"/>
    <w:rsid w:val="002A425E"/>
    <w:rsid w:val="002A542B"/>
    <w:rsid w:val="002A56D9"/>
    <w:rsid w:val="002A68BD"/>
    <w:rsid w:val="002B158E"/>
    <w:rsid w:val="002B3F88"/>
    <w:rsid w:val="002B6423"/>
    <w:rsid w:val="002C0F8B"/>
    <w:rsid w:val="002C7138"/>
    <w:rsid w:val="002D2375"/>
    <w:rsid w:val="002D23D4"/>
    <w:rsid w:val="002F236B"/>
    <w:rsid w:val="002F3AE4"/>
    <w:rsid w:val="003011F6"/>
    <w:rsid w:val="00301DB4"/>
    <w:rsid w:val="0030686F"/>
    <w:rsid w:val="0031451E"/>
    <w:rsid w:val="00314B84"/>
    <w:rsid w:val="00315251"/>
    <w:rsid w:val="0031543F"/>
    <w:rsid w:val="00316970"/>
    <w:rsid w:val="00321359"/>
    <w:rsid w:val="00321766"/>
    <w:rsid w:val="00322FC9"/>
    <w:rsid w:val="00323245"/>
    <w:rsid w:val="003264E6"/>
    <w:rsid w:val="00326FAF"/>
    <w:rsid w:val="00330BAA"/>
    <w:rsid w:val="00335BD9"/>
    <w:rsid w:val="0034205D"/>
    <w:rsid w:val="003443D2"/>
    <w:rsid w:val="00352EE0"/>
    <w:rsid w:val="00354A44"/>
    <w:rsid w:val="00356C2E"/>
    <w:rsid w:val="00357EFE"/>
    <w:rsid w:val="003604AD"/>
    <w:rsid w:val="00361D98"/>
    <w:rsid w:val="00361E4A"/>
    <w:rsid w:val="0037198B"/>
    <w:rsid w:val="00372729"/>
    <w:rsid w:val="00372D67"/>
    <w:rsid w:val="0037367E"/>
    <w:rsid w:val="00375E0E"/>
    <w:rsid w:val="00376B2F"/>
    <w:rsid w:val="00382298"/>
    <w:rsid w:val="0038292C"/>
    <w:rsid w:val="00391FD5"/>
    <w:rsid w:val="00394E83"/>
    <w:rsid w:val="003A0E58"/>
    <w:rsid w:val="003A5D02"/>
    <w:rsid w:val="003B093E"/>
    <w:rsid w:val="003B2629"/>
    <w:rsid w:val="003B4248"/>
    <w:rsid w:val="003B4963"/>
    <w:rsid w:val="003B6D7B"/>
    <w:rsid w:val="003B7A7F"/>
    <w:rsid w:val="003B7AAC"/>
    <w:rsid w:val="003C08A3"/>
    <w:rsid w:val="003D33F9"/>
    <w:rsid w:val="003D4C81"/>
    <w:rsid w:val="003E2CF2"/>
    <w:rsid w:val="003E5E80"/>
    <w:rsid w:val="003F4C9A"/>
    <w:rsid w:val="003F7233"/>
    <w:rsid w:val="003F7695"/>
    <w:rsid w:val="003F781C"/>
    <w:rsid w:val="004006AE"/>
    <w:rsid w:val="00402262"/>
    <w:rsid w:val="00402CC0"/>
    <w:rsid w:val="00406B26"/>
    <w:rsid w:val="0041283F"/>
    <w:rsid w:val="00414000"/>
    <w:rsid w:val="0041455E"/>
    <w:rsid w:val="00414BCF"/>
    <w:rsid w:val="0041611C"/>
    <w:rsid w:val="0042069D"/>
    <w:rsid w:val="00423819"/>
    <w:rsid w:val="00424760"/>
    <w:rsid w:val="00426030"/>
    <w:rsid w:val="004348B5"/>
    <w:rsid w:val="00434E9B"/>
    <w:rsid w:val="004356CF"/>
    <w:rsid w:val="004417C1"/>
    <w:rsid w:val="00445999"/>
    <w:rsid w:val="00445B4A"/>
    <w:rsid w:val="00447AC0"/>
    <w:rsid w:val="0045299F"/>
    <w:rsid w:val="00457D2E"/>
    <w:rsid w:val="004601D5"/>
    <w:rsid w:val="00460BC0"/>
    <w:rsid w:val="004612DA"/>
    <w:rsid w:val="00466410"/>
    <w:rsid w:val="004679D0"/>
    <w:rsid w:val="00470163"/>
    <w:rsid w:val="00472D5D"/>
    <w:rsid w:val="00475AB3"/>
    <w:rsid w:val="00485AE2"/>
    <w:rsid w:val="004871A1"/>
    <w:rsid w:val="00496E34"/>
    <w:rsid w:val="00497092"/>
    <w:rsid w:val="004A1D7A"/>
    <w:rsid w:val="004A4BEB"/>
    <w:rsid w:val="004B25D7"/>
    <w:rsid w:val="004B4D92"/>
    <w:rsid w:val="004B4DF4"/>
    <w:rsid w:val="004B60AA"/>
    <w:rsid w:val="004C4932"/>
    <w:rsid w:val="004D085C"/>
    <w:rsid w:val="004D7D41"/>
    <w:rsid w:val="004E01D0"/>
    <w:rsid w:val="004E0832"/>
    <w:rsid w:val="004E1084"/>
    <w:rsid w:val="004E3D9B"/>
    <w:rsid w:val="004E4CA2"/>
    <w:rsid w:val="004E56F2"/>
    <w:rsid w:val="004F1EF7"/>
    <w:rsid w:val="004F2C8E"/>
    <w:rsid w:val="004F2D41"/>
    <w:rsid w:val="004F71AA"/>
    <w:rsid w:val="00500E3B"/>
    <w:rsid w:val="005050C0"/>
    <w:rsid w:val="00505AEC"/>
    <w:rsid w:val="0050644C"/>
    <w:rsid w:val="00515309"/>
    <w:rsid w:val="00520AE2"/>
    <w:rsid w:val="00522200"/>
    <w:rsid w:val="005226F8"/>
    <w:rsid w:val="0052366C"/>
    <w:rsid w:val="005300F1"/>
    <w:rsid w:val="00535C92"/>
    <w:rsid w:val="00540016"/>
    <w:rsid w:val="005401C5"/>
    <w:rsid w:val="00545383"/>
    <w:rsid w:val="005473EB"/>
    <w:rsid w:val="00550511"/>
    <w:rsid w:val="005574CD"/>
    <w:rsid w:val="00560394"/>
    <w:rsid w:val="00562ED3"/>
    <w:rsid w:val="00571926"/>
    <w:rsid w:val="005760C4"/>
    <w:rsid w:val="00581198"/>
    <w:rsid w:val="00582049"/>
    <w:rsid w:val="00583012"/>
    <w:rsid w:val="00584CFB"/>
    <w:rsid w:val="00592074"/>
    <w:rsid w:val="00592648"/>
    <w:rsid w:val="00595E9E"/>
    <w:rsid w:val="00597704"/>
    <w:rsid w:val="005A269A"/>
    <w:rsid w:val="005A48E7"/>
    <w:rsid w:val="005A4CB6"/>
    <w:rsid w:val="005A5C23"/>
    <w:rsid w:val="005B0C88"/>
    <w:rsid w:val="005B59F2"/>
    <w:rsid w:val="005C0EB5"/>
    <w:rsid w:val="005D0AEE"/>
    <w:rsid w:val="005D3D66"/>
    <w:rsid w:val="005E2D71"/>
    <w:rsid w:val="005E6F88"/>
    <w:rsid w:val="005F04CA"/>
    <w:rsid w:val="005F1786"/>
    <w:rsid w:val="005F2374"/>
    <w:rsid w:val="005F7907"/>
    <w:rsid w:val="00602055"/>
    <w:rsid w:val="00607A6B"/>
    <w:rsid w:val="00612792"/>
    <w:rsid w:val="00612B33"/>
    <w:rsid w:val="00613BD9"/>
    <w:rsid w:val="006240FE"/>
    <w:rsid w:val="00624F92"/>
    <w:rsid w:val="006306A3"/>
    <w:rsid w:val="00633BF9"/>
    <w:rsid w:val="006369EF"/>
    <w:rsid w:val="006400C9"/>
    <w:rsid w:val="006414C8"/>
    <w:rsid w:val="00642E44"/>
    <w:rsid w:val="00650666"/>
    <w:rsid w:val="00650A50"/>
    <w:rsid w:val="00650D58"/>
    <w:rsid w:val="00651E17"/>
    <w:rsid w:val="00652AB0"/>
    <w:rsid w:val="0065558B"/>
    <w:rsid w:val="00656CF3"/>
    <w:rsid w:val="00660C27"/>
    <w:rsid w:val="00662638"/>
    <w:rsid w:val="006632A1"/>
    <w:rsid w:val="00663A04"/>
    <w:rsid w:val="00666A17"/>
    <w:rsid w:val="00670930"/>
    <w:rsid w:val="00670DF2"/>
    <w:rsid w:val="00680B17"/>
    <w:rsid w:val="0068218C"/>
    <w:rsid w:val="00685806"/>
    <w:rsid w:val="00686CD0"/>
    <w:rsid w:val="00687B88"/>
    <w:rsid w:val="00690690"/>
    <w:rsid w:val="0069345D"/>
    <w:rsid w:val="006955D9"/>
    <w:rsid w:val="006960F9"/>
    <w:rsid w:val="0069706F"/>
    <w:rsid w:val="006A1163"/>
    <w:rsid w:val="006B32E6"/>
    <w:rsid w:val="006B52AA"/>
    <w:rsid w:val="006B72F8"/>
    <w:rsid w:val="006B7338"/>
    <w:rsid w:val="006B7CFE"/>
    <w:rsid w:val="006C26BE"/>
    <w:rsid w:val="006C26DE"/>
    <w:rsid w:val="006C27AC"/>
    <w:rsid w:val="006C2F30"/>
    <w:rsid w:val="006C4125"/>
    <w:rsid w:val="006C4527"/>
    <w:rsid w:val="006C46C2"/>
    <w:rsid w:val="006D5DE8"/>
    <w:rsid w:val="006D6638"/>
    <w:rsid w:val="006D666A"/>
    <w:rsid w:val="006D7722"/>
    <w:rsid w:val="006E080F"/>
    <w:rsid w:val="006E2D4B"/>
    <w:rsid w:val="006E313D"/>
    <w:rsid w:val="006E506F"/>
    <w:rsid w:val="006E641F"/>
    <w:rsid w:val="006E6969"/>
    <w:rsid w:val="006F0B1E"/>
    <w:rsid w:val="006F0E2D"/>
    <w:rsid w:val="006F311F"/>
    <w:rsid w:val="006F4718"/>
    <w:rsid w:val="006F7289"/>
    <w:rsid w:val="007014D1"/>
    <w:rsid w:val="00702CDE"/>
    <w:rsid w:val="00703081"/>
    <w:rsid w:val="00703816"/>
    <w:rsid w:val="00704BC8"/>
    <w:rsid w:val="00705072"/>
    <w:rsid w:val="007114F2"/>
    <w:rsid w:val="00713F50"/>
    <w:rsid w:val="007154D6"/>
    <w:rsid w:val="0071578F"/>
    <w:rsid w:val="00720B8F"/>
    <w:rsid w:val="00720F97"/>
    <w:rsid w:val="007216AE"/>
    <w:rsid w:val="007234BE"/>
    <w:rsid w:val="0072587D"/>
    <w:rsid w:val="0072630E"/>
    <w:rsid w:val="007265D3"/>
    <w:rsid w:val="0073597A"/>
    <w:rsid w:val="00740B74"/>
    <w:rsid w:val="00740BF8"/>
    <w:rsid w:val="007410D6"/>
    <w:rsid w:val="00741FDE"/>
    <w:rsid w:val="00747AD4"/>
    <w:rsid w:val="00751D42"/>
    <w:rsid w:val="00752C13"/>
    <w:rsid w:val="00752EFE"/>
    <w:rsid w:val="007565E3"/>
    <w:rsid w:val="00761225"/>
    <w:rsid w:val="00764E06"/>
    <w:rsid w:val="00765E5A"/>
    <w:rsid w:val="00767166"/>
    <w:rsid w:val="0076769B"/>
    <w:rsid w:val="00773FC1"/>
    <w:rsid w:val="00782898"/>
    <w:rsid w:val="00784832"/>
    <w:rsid w:val="00784CC0"/>
    <w:rsid w:val="00785EFE"/>
    <w:rsid w:val="007903CE"/>
    <w:rsid w:val="00794A44"/>
    <w:rsid w:val="007956FB"/>
    <w:rsid w:val="007A6403"/>
    <w:rsid w:val="007A77AE"/>
    <w:rsid w:val="007B1E50"/>
    <w:rsid w:val="007C0471"/>
    <w:rsid w:val="007C226C"/>
    <w:rsid w:val="007C7237"/>
    <w:rsid w:val="007C7C66"/>
    <w:rsid w:val="007D3A40"/>
    <w:rsid w:val="007D40DD"/>
    <w:rsid w:val="007D690F"/>
    <w:rsid w:val="007E0E1B"/>
    <w:rsid w:val="007E78DC"/>
    <w:rsid w:val="007E7C74"/>
    <w:rsid w:val="007F047D"/>
    <w:rsid w:val="007F1CA1"/>
    <w:rsid w:val="007F2983"/>
    <w:rsid w:val="007F2CA2"/>
    <w:rsid w:val="007F4916"/>
    <w:rsid w:val="007F4D71"/>
    <w:rsid w:val="00801717"/>
    <w:rsid w:val="008109C0"/>
    <w:rsid w:val="0081786A"/>
    <w:rsid w:val="00817B20"/>
    <w:rsid w:val="00820212"/>
    <w:rsid w:val="00823F26"/>
    <w:rsid w:val="00832062"/>
    <w:rsid w:val="00836375"/>
    <w:rsid w:val="00840CEC"/>
    <w:rsid w:val="00845425"/>
    <w:rsid w:val="00845B4B"/>
    <w:rsid w:val="00846885"/>
    <w:rsid w:val="00846A95"/>
    <w:rsid w:val="00856B49"/>
    <w:rsid w:val="00857124"/>
    <w:rsid w:val="0085716F"/>
    <w:rsid w:val="00862927"/>
    <w:rsid w:val="00863248"/>
    <w:rsid w:val="0086769A"/>
    <w:rsid w:val="0087284A"/>
    <w:rsid w:val="008753B5"/>
    <w:rsid w:val="00877F29"/>
    <w:rsid w:val="00883C65"/>
    <w:rsid w:val="00884B73"/>
    <w:rsid w:val="0088584F"/>
    <w:rsid w:val="0088709A"/>
    <w:rsid w:val="00887F1A"/>
    <w:rsid w:val="00890675"/>
    <w:rsid w:val="00890BFC"/>
    <w:rsid w:val="00891148"/>
    <w:rsid w:val="00892A38"/>
    <w:rsid w:val="00892C13"/>
    <w:rsid w:val="00895A57"/>
    <w:rsid w:val="0089729A"/>
    <w:rsid w:val="008A1FB9"/>
    <w:rsid w:val="008A5AD0"/>
    <w:rsid w:val="008B4F1B"/>
    <w:rsid w:val="008C0B0A"/>
    <w:rsid w:val="008C10F4"/>
    <w:rsid w:val="008C4626"/>
    <w:rsid w:val="008C4A89"/>
    <w:rsid w:val="008D0BC0"/>
    <w:rsid w:val="008D544D"/>
    <w:rsid w:val="008D69EE"/>
    <w:rsid w:val="008D6D53"/>
    <w:rsid w:val="008E01D9"/>
    <w:rsid w:val="008E2F02"/>
    <w:rsid w:val="008F2DF5"/>
    <w:rsid w:val="008F771A"/>
    <w:rsid w:val="00903F53"/>
    <w:rsid w:val="00906D75"/>
    <w:rsid w:val="00910D50"/>
    <w:rsid w:val="00911DA7"/>
    <w:rsid w:val="0091259A"/>
    <w:rsid w:val="00912688"/>
    <w:rsid w:val="00912875"/>
    <w:rsid w:val="00912E24"/>
    <w:rsid w:val="009130A0"/>
    <w:rsid w:val="00916C01"/>
    <w:rsid w:val="00924EB5"/>
    <w:rsid w:val="0092715A"/>
    <w:rsid w:val="00927553"/>
    <w:rsid w:val="0093143B"/>
    <w:rsid w:val="0093178D"/>
    <w:rsid w:val="00933822"/>
    <w:rsid w:val="00945A1B"/>
    <w:rsid w:val="00946578"/>
    <w:rsid w:val="0094756B"/>
    <w:rsid w:val="00947BAA"/>
    <w:rsid w:val="00947F0D"/>
    <w:rsid w:val="0095483C"/>
    <w:rsid w:val="00955633"/>
    <w:rsid w:val="00956CBC"/>
    <w:rsid w:val="00960B76"/>
    <w:rsid w:val="00970425"/>
    <w:rsid w:val="00972395"/>
    <w:rsid w:val="0097284E"/>
    <w:rsid w:val="00976AC9"/>
    <w:rsid w:val="009772FA"/>
    <w:rsid w:val="00985AAA"/>
    <w:rsid w:val="00987E77"/>
    <w:rsid w:val="009906F4"/>
    <w:rsid w:val="009A0210"/>
    <w:rsid w:val="009A23B2"/>
    <w:rsid w:val="009A4F4C"/>
    <w:rsid w:val="009A6CF8"/>
    <w:rsid w:val="009B131E"/>
    <w:rsid w:val="009B18D4"/>
    <w:rsid w:val="009B25ED"/>
    <w:rsid w:val="009C241A"/>
    <w:rsid w:val="009C64DE"/>
    <w:rsid w:val="009D09C1"/>
    <w:rsid w:val="009D2096"/>
    <w:rsid w:val="009D489E"/>
    <w:rsid w:val="009D5D30"/>
    <w:rsid w:val="009E14AD"/>
    <w:rsid w:val="009E2C15"/>
    <w:rsid w:val="009E3125"/>
    <w:rsid w:val="009E576B"/>
    <w:rsid w:val="009F2C58"/>
    <w:rsid w:val="00A02A65"/>
    <w:rsid w:val="00A06368"/>
    <w:rsid w:val="00A10A7A"/>
    <w:rsid w:val="00A123AB"/>
    <w:rsid w:val="00A14388"/>
    <w:rsid w:val="00A214E1"/>
    <w:rsid w:val="00A22525"/>
    <w:rsid w:val="00A256FD"/>
    <w:rsid w:val="00A26850"/>
    <w:rsid w:val="00A26E8E"/>
    <w:rsid w:val="00A30BC9"/>
    <w:rsid w:val="00A31165"/>
    <w:rsid w:val="00A31BAE"/>
    <w:rsid w:val="00A31BC8"/>
    <w:rsid w:val="00A35D4E"/>
    <w:rsid w:val="00A4013E"/>
    <w:rsid w:val="00A46681"/>
    <w:rsid w:val="00A471D0"/>
    <w:rsid w:val="00A5180D"/>
    <w:rsid w:val="00A52377"/>
    <w:rsid w:val="00A53AFB"/>
    <w:rsid w:val="00A54672"/>
    <w:rsid w:val="00A5530B"/>
    <w:rsid w:val="00A56677"/>
    <w:rsid w:val="00A56941"/>
    <w:rsid w:val="00A56D2C"/>
    <w:rsid w:val="00A76534"/>
    <w:rsid w:val="00A80048"/>
    <w:rsid w:val="00A808E5"/>
    <w:rsid w:val="00A81C78"/>
    <w:rsid w:val="00A91CCA"/>
    <w:rsid w:val="00A925CA"/>
    <w:rsid w:val="00A9342A"/>
    <w:rsid w:val="00A93DC6"/>
    <w:rsid w:val="00A95927"/>
    <w:rsid w:val="00A968BB"/>
    <w:rsid w:val="00AA2363"/>
    <w:rsid w:val="00AA5448"/>
    <w:rsid w:val="00AA5D31"/>
    <w:rsid w:val="00AA644C"/>
    <w:rsid w:val="00AA65CD"/>
    <w:rsid w:val="00AA68B1"/>
    <w:rsid w:val="00AA7A45"/>
    <w:rsid w:val="00AB0A21"/>
    <w:rsid w:val="00AB41F8"/>
    <w:rsid w:val="00AB5AAB"/>
    <w:rsid w:val="00AC57EB"/>
    <w:rsid w:val="00AD10EC"/>
    <w:rsid w:val="00AD186D"/>
    <w:rsid w:val="00AD2DC0"/>
    <w:rsid w:val="00AD3113"/>
    <w:rsid w:val="00AD3840"/>
    <w:rsid w:val="00AD51FB"/>
    <w:rsid w:val="00AE08B9"/>
    <w:rsid w:val="00AE2632"/>
    <w:rsid w:val="00AE50B7"/>
    <w:rsid w:val="00AF3E49"/>
    <w:rsid w:val="00B054D7"/>
    <w:rsid w:val="00B0584A"/>
    <w:rsid w:val="00B11E29"/>
    <w:rsid w:val="00B12CCB"/>
    <w:rsid w:val="00B12FE1"/>
    <w:rsid w:val="00B171A3"/>
    <w:rsid w:val="00B17B57"/>
    <w:rsid w:val="00B23452"/>
    <w:rsid w:val="00B33AAD"/>
    <w:rsid w:val="00B35143"/>
    <w:rsid w:val="00B40E94"/>
    <w:rsid w:val="00B41388"/>
    <w:rsid w:val="00B4367A"/>
    <w:rsid w:val="00B468ED"/>
    <w:rsid w:val="00B50B29"/>
    <w:rsid w:val="00B5121E"/>
    <w:rsid w:val="00B53849"/>
    <w:rsid w:val="00B576D8"/>
    <w:rsid w:val="00B600B6"/>
    <w:rsid w:val="00B628EA"/>
    <w:rsid w:val="00B67F7C"/>
    <w:rsid w:val="00B72140"/>
    <w:rsid w:val="00B72F57"/>
    <w:rsid w:val="00B74CAC"/>
    <w:rsid w:val="00B7791A"/>
    <w:rsid w:val="00B82E3D"/>
    <w:rsid w:val="00B83FEA"/>
    <w:rsid w:val="00B83FFB"/>
    <w:rsid w:val="00B9173F"/>
    <w:rsid w:val="00B94844"/>
    <w:rsid w:val="00B951EC"/>
    <w:rsid w:val="00B97116"/>
    <w:rsid w:val="00B97AA4"/>
    <w:rsid w:val="00BA1281"/>
    <w:rsid w:val="00BA3295"/>
    <w:rsid w:val="00BA61C7"/>
    <w:rsid w:val="00BA7258"/>
    <w:rsid w:val="00BB0661"/>
    <w:rsid w:val="00BB1C01"/>
    <w:rsid w:val="00BC2303"/>
    <w:rsid w:val="00BC602E"/>
    <w:rsid w:val="00BD1BC1"/>
    <w:rsid w:val="00BD3C9B"/>
    <w:rsid w:val="00BD6E1D"/>
    <w:rsid w:val="00BE0AC2"/>
    <w:rsid w:val="00BE3ED2"/>
    <w:rsid w:val="00BE791B"/>
    <w:rsid w:val="00BF05F1"/>
    <w:rsid w:val="00BF51C5"/>
    <w:rsid w:val="00C01BC9"/>
    <w:rsid w:val="00C066D7"/>
    <w:rsid w:val="00C117F1"/>
    <w:rsid w:val="00C11A36"/>
    <w:rsid w:val="00C13042"/>
    <w:rsid w:val="00C14E5F"/>
    <w:rsid w:val="00C15645"/>
    <w:rsid w:val="00C1595F"/>
    <w:rsid w:val="00C21E56"/>
    <w:rsid w:val="00C23945"/>
    <w:rsid w:val="00C23BFD"/>
    <w:rsid w:val="00C26717"/>
    <w:rsid w:val="00C2732F"/>
    <w:rsid w:val="00C315C7"/>
    <w:rsid w:val="00C31FF1"/>
    <w:rsid w:val="00C34647"/>
    <w:rsid w:val="00C35BF5"/>
    <w:rsid w:val="00C371D4"/>
    <w:rsid w:val="00C37590"/>
    <w:rsid w:val="00C41CB7"/>
    <w:rsid w:val="00C43919"/>
    <w:rsid w:val="00C52B0B"/>
    <w:rsid w:val="00C532D7"/>
    <w:rsid w:val="00C54534"/>
    <w:rsid w:val="00C668F8"/>
    <w:rsid w:val="00C67638"/>
    <w:rsid w:val="00C71266"/>
    <w:rsid w:val="00C73458"/>
    <w:rsid w:val="00C76EA3"/>
    <w:rsid w:val="00C77FCE"/>
    <w:rsid w:val="00C82006"/>
    <w:rsid w:val="00C82513"/>
    <w:rsid w:val="00C829FE"/>
    <w:rsid w:val="00C82F85"/>
    <w:rsid w:val="00C875E2"/>
    <w:rsid w:val="00C92DA5"/>
    <w:rsid w:val="00C94782"/>
    <w:rsid w:val="00C9649A"/>
    <w:rsid w:val="00CA1AFB"/>
    <w:rsid w:val="00CA7CBB"/>
    <w:rsid w:val="00CB5514"/>
    <w:rsid w:val="00CB61D1"/>
    <w:rsid w:val="00CD0E6F"/>
    <w:rsid w:val="00CD3F53"/>
    <w:rsid w:val="00CD6778"/>
    <w:rsid w:val="00CD71F6"/>
    <w:rsid w:val="00CE5301"/>
    <w:rsid w:val="00CF1D38"/>
    <w:rsid w:val="00CF2C8D"/>
    <w:rsid w:val="00CF319F"/>
    <w:rsid w:val="00CF36BC"/>
    <w:rsid w:val="00CF666F"/>
    <w:rsid w:val="00D00174"/>
    <w:rsid w:val="00D01D72"/>
    <w:rsid w:val="00D05D22"/>
    <w:rsid w:val="00D067B1"/>
    <w:rsid w:val="00D12802"/>
    <w:rsid w:val="00D12FB3"/>
    <w:rsid w:val="00D13AB3"/>
    <w:rsid w:val="00D20181"/>
    <w:rsid w:val="00D21C96"/>
    <w:rsid w:val="00D30B06"/>
    <w:rsid w:val="00D31D30"/>
    <w:rsid w:val="00D401BA"/>
    <w:rsid w:val="00D41B08"/>
    <w:rsid w:val="00D46249"/>
    <w:rsid w:val="00D47AE5"/>
    <w:rsid w:val="00D55179"/>
    <w:rsid w:val="00D607A8"/>
    <w:rsid w:val="00D62999"/>
    <w:rsid w:val="00D669EE"/>
    <w:rsid w:val="00D71549"/>
    <w:rsid w:val="00D8403B"/>
    <w:rsid w:val="00D90F3F"/>
    <w:rsid w:val="00D92A35"/>
    <w:rsid w:val="00D96211"/>
    <w:rsid w:val="00DA051D"/>
    <w:rsid w:val="00DA1992"/>
    <w:rsid w:val="00DA3135"/>
    <w:rsid w:val="00DA413E"/>
    <w:rsid w:val="00DB078B"/>
    <w:rsid w:val="00DB70C1"/>
    <w:rsid w:val="00DC7C6A"/>
    <w:rsid w:val="00DD49C5"/>
    <w:rsid w:val="00DD5454"/>
    <w:rsid w:val="00DE18DF"/>
    <w:rsid w:val="00DE25C2"/>
    <w:rsid w:val="00DE47BE"/>
    <w:rsid w:val="00DF2C03"/>
    <w:rsid w:val="00DF3973"/>
    <w:rsid w:val="00E24C80"/>
    <w:rsid w:val="00E25946"/>
    <w:rsid w:val="00E36FAD"/>
    <w:rsid w:val="00E3796C"/>
    <w:rsid w:val="00E450D6"/>
    <w:rsid w:val="00E47383"/>
    <w:rsid w:val="00E51308"/>
    <w:rsid w:val="00E521D7"/>
    <w:rsid w:val="00E525E3"/>
    <w:rsid w:val="00E527B7"/>
    <w:rsid w:val="00E52EA3"/>
    <w:rsid w:val="00E5567A"/>
    <w:rsid w:val="00E5629A"/>
    <w:rsid w:val="00E562A8"/>
    <w:rsid w:val="00E623B2"/>
    <w:rsid w:val="00E62C42"/>
    <w:rsid w:val="00E72612"/>
    <w:rsid w:val="00E75DD8"/>
    <w:rsid w:val="00E75F34"/>
    <w:rsid w:val="00E76F60"/>
    <w:rsid w:val="00E77399"/>
    <w:rsid w:val="00E86280"/>
    <w:rsid w:val="00E86DA4"/>
    <w:rsid w:val="00E86DEB"/>
    <w:rsid w:val="00E90823"/>
    <w:rsid w:val="00E93775"/>
    <w:rsid w:val="00E94014"/>
    <w:rsid w:val="00E96361"/>
    <w:rsid w:val="00E9771F"/>
    <w:rsid w:val="00EA183F"/>
    <w:rsid w:val="00EA5C23"/>
    <w:rsid w:val="00EA5E16"/>
    <w:rsid w:val="00EA68E4"/>
    <w:rsid w:val="00EB6B27"/>
    <w:rsid w:val="00EC1C3E"/>
    <w:rsid w:val="00EC6E60"/>
    <w:rsid w:val="00EC7672"/>
    <w:rsid w:val="00EC7FF6"/>
    <w:rsid w:val="00ED093A"/>
    <w:rsid w:val="00ED0B68"/>
    <w:rsid w:val="00ED18CD"/>
    <w:rsid w:val="00ED1FBB"/>
    <w:rsid w:val="00ED3B61"/>
    <w:rsid w:val="00ED42CE"/>
    <w:rsid w:val="00ED6C1D"/>
    <w:rsid w:val="00ED7A5D"/>
    <w:rsid w:val="00EF7A6F"/>
    <w:rsid w:val="00F005BF"/>
    <w:rsid w:val="00F04F4F"/>
    <w:rsid w:val="00F04F51"/>
    <w:rsid w:val="00F10800"/>
    <w:rsid w:val="00F161A9"/>
    <w:rsid w:val="00F23A63"/>
    <w:rsid w:val="00F23E3A"/>
    <w:rsid w:val="00F25EEE"/>
    <w:rsid w:val="00F25FF5"/>
    <w:rsid w:val="00F303E6"/>
    <w:rsid w:val="00F30E66"/>
    <w:rsid w:val="00F34872"/>
    <w:rsid w:val="00F442E9"/>
    <w:rsid w:val="00F4639B"/>
    <w:rsid w:val="00F504B3"/>
    <w:rsid w:val="00F530E5"/>
    <w:rsid w:val="00F55250"/>
    <w:rsid w:val="00F55596"/>
    <w:rsid w:val="00F56C37"/>
    <w:rsid w:val="00F60063"/>
    <w:rsid w:val="00F611F6"/>
    <w:rsid w:val="00F62264"/>
    <w:rsid w:val="00F70C16"/>
    <w:rsid w:val="00F715F3"/>
    <w:rsid w:val="00F72FA6"/>
    <w:rsid w:val="00F83A4C"/>
    <w:rsid w:val="00F86643"/>
    <w:rsid w:val="00F870E8"/>
    <w:rsid w:val="00F903F7"/>
    <w:rsid w:val="00F90E8D"/>
    <w:rsid w:val="00F94DD2"/>
    <w:rsid w:val="00F96C6A"/>
    <w:rsid w:val="00F96F95"/>
    <w:rsid w:val="00FA0030"/>
    <w:rsid w:val="00FA383C"/>
    <w:rsid w:val="00FA3AF0"/>
    <w:rsid w:val="00FA572A"/>
    <w:rsid w:val="00FA5E1C"/>
    <w:rsid w:val="00FB12DC"/>
    <w:rsid w:val="00FB4D0D"/>
    <w:rsid w:val="00FB6463"/>
    <w:rsid w:val="00FC19A3"/>
    <w:rsid w:val="00FC1B71"/>
    <w:rsid w:val="00FC323E"/>
    <w:rsid w:val="00FD1D1F"/>
    <w:rsid w:val="00FD52C3"/>
    <w:rsid w:val="00FD7AAD"/>
    <w:rsid w:val="00FE2654"/>
    <w:rsid w:val="00FE5D1B"/>
    <w:rsid w:val="00FE64B4"/>
    <w:rsid w:val="00FF08EC"/>
    <w:rsid w:val="00FF4407"/>
    <w:rsid w:val="00FF599C"/>
    <w:rsid w:val="00FF6211"/>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C445"/>
  <w15:chartTrackingRefBased/>
  <w15:docId w15:val="{3665C71E-6348-9349-8446-481B7423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C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7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AD"/>
    <w:pPr>
      <w:ind w:left="720"/>
      <w:contextualSpacing/>
    </w:pPr>
  </w:style>
  <w:style w:type="character" w:styleId="Hyperlink">
    <w:name w:val="Hyperlink"/>
    <w:basedOn w:val="DefaultParagraphFont"/>
    <w:uiPriority w:val="99"/>
    <w:unhideWhenUsed/>
    <w:rsid w:val="00D01D72"/>
    <w:rPr>
      <w:color w:val="0563C1" w:themeColor="hyperlink"/>
      <w:u w:val="single"/>
    </w:rPr>
  </w:style>
  <w:style w:type="character" w:customStyle="1" w:styleId="UnresolvedMention1">
    <w:name w:val="Unresolved Mention1"/>
    <w:basedOn w:val="DefaultParagraphFont"/>
    <w:uiPriority w:val="99"/>
    <w:semiHidden/>
    <w:unhideWhenUsed/>
    <w:rsid w:val="00D01D72"/>
    <w:rPr>
      <w:color w:val="605E5C"/>
      <w:shd w:val="clear" w:color="auto" w:fill="E1DFDD"/>
    </w:rPr>
  </w:style>
  <w:style w:type="character" w:customStyle="1" w:styleId="Heading2Char">
    <w:name w:val="Heading 2 Char"/>
    <w:basedOn w:val="DefaultParagraphFont"/>
    <w:link w:val="Heading2"/>
    <w:uiPriority w:val="9"/>
    <w:rsid w:val="0007073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E2D71"/>
    <w:rPr>
      <w:color w:val="605E5C"/>
      <w:shd w:val="clear" w:color="auto" w:fill="E1DFDD"/>
    </w:rPr>
  </w:style>
  <w:style w:type="character" w:customStyle="1" w:styleId="Heading1Char">
    <w:name w:val="Heading 1 Char"/>
    <w:basedOn w:val="DefaultParagraphFont"/>
    <w:link w:val="Heading1"/>
    <w:uiPriority w:val="9"/>
    <w:rsid w:val="00892C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826148">
      <w:bodyDiv w:val="1"/>
      <w:marLeft w:val="0"/>
      <w:marRight w:val="0"/>
      <w:marTop w:val="0"/>
      <w:marBottom w:val="0"/>
      <w:divBdr>
        <w:top w:val="none" w:sz="0" w:space="0" w:color="auto"/>
        <w:left w:val="none" w:sz="0" w:space="0" w:color="auto"/>
        <w:bottom w:val="none" w:sz="0" w:space="0" w:color="auto"/>
        <w:right w:val="none" w:sz="0" w:space="0" w:color="auto"/>
      </w:divBdr>
      <w:divsChild>
        <w:div w:id="209270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doi.org/10.1016/j.lingua.2018.05.006"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ijeionline.com" TargetMode="External" /><Relationship Id="rId5" Type="http://schemas.openxmlformats.org/officeDocument/2006/relationships/hyperlink" Target="mailto:scholarworks@csusb.edu"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1688</TotalTime>
  <Pages>1</Pages>
  <Words>5876</Words>
  <Characters>33494</Characters>
  <Application>Microsoft Office Word</Application>
  <DocSecurity>0</DocSecurity>
  <Lines>279</Lines>
  <Paragraphs>78</Paragraphs>
  <ScaleCrop>false</ScaleCrop>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NWAIWU FORTUNE</dc:creator>
  <cp:keywords/>
  <dc:description/>
  <cp:lastModifiedBy>NWAIWU FORTUNE</cp:lastModifiedBy>
  <cp:revision>176</cp:revision>
  <dcterms:created xsi:type="dcterms:W3CDTF">2014-10-14T21:53:00Z</dcterms:created>
  <dcterms:modified xsi:type="dcterms:W3CDTF">2019-10-02T14:47:00Z</dcterms:modified>
</cp:coreProperties>
</file>